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21138" w14:textId="2CE4BBBC" w:rsidR="000E2CE6" w:rsidRPr="006726D1" w:rsidRDefault="000E2CE6" w:rsidP="006726D1">
      <w:pPr>
        <w:pStyle w:val="Bezodstpw"/>
        <w:rPr>
          <w:bCs/>
          <w:lang w:eastAsia="pl-PL"/>
        </w:rPr>
      </w:pPr>
      <w:bookmarkStart w:id="0" w:name="_GoBack"/>
      <w:bookmarkEnd w:id="0"/>
      <w:r w:rsidRPr="006726D1">
        <w:rPr>
          <w:bCs/>
          <w:lang w:eastAsia="pl-PL"/>
        </w:rPr>
        <w:t xml:space="preserve">Zarządzenie Nr </w:t>
      </w:r>
      <w:r w:rsidR="005D5E57" w:rsidRPr="006726D1">
        <w:rPr>
          <w:bCs/>
          <w:lang w:eastAsia="pl-PL"/>
        </w:rPr>
        <w:t>92</w:t>
      </w:r>
      <w:r w:rsidRPr="006726D1">
        <w:rPr>
          <w:bCs/>
          <w:lang w:eastAsia="pl-PL"/>
        </w:rPr>
        <w:t>/2020</w:t>
      </w:r>
      <w:r w:rsidR="006726D1" w:rsidRPr="006726D1">
        <w:rPr>
          <w:bCs/>
          <w:lang w:eastAsia="pl-PL"/>
        </w:rPr>
        <w:t xml:space="preserve"> </w:t>
      </w:r>
      <w:r w:rsidRPr="006726D1">
        <w:rPr>
          <w:bCs/>
          <w:lang w:eastAsia="pl-PL"/>
        </w:rPr>
        <w:t>Starosty Nowomiejskiego</w:t>
      </w:r>
      <w:r w:rsidR="006726D1" w:rsidRPr="006726D1">
        <w:rPr>
          <w:bCs/>
          <w:lang w:eastAsia="pl-PL"/>
        </w:rPr>
        <w:t xml:space="preserve"> </w:t>
      </w:r>
      <w:r w:rsidRPr="006726D1">
        <w:rPr>
          <w:bCs/>
          <w:lang w:eastAsia="pl-PL"/>
        </w:rPr>
        <w:t xml:space="preserve">z dnia </w:t>
      </w:r>
      <w:r w:rsidR="005D5E57" w:rsidRPr="006726D1">
        <w:rPr>
          <w:bCs/>
          <w:lang w:eastAsia="pl-PL"/>
        </w:rPr>
        <w:t>5 października</w:t>
      </w:r>
      <w:r w:rsidRPr="006726D1">
        <w:rPr>
          <w:bCs/>
          <w:lang w:eastAsia="pl-PL"/>
        </w:rPr>
        <w:t xml:space="preserve"> 2020</w:t>
      </w:r>
      <w:r w:rsidR="006726D1" w:rsidRPr="006726D1">
        <w:rPr>
          <w:bCs/>
          <w:lang w:eastAsia="pl-PL"/>
        </w:rPr>
        <w:t xml:space="preserve"> </w:t>
      </w:r>
      <w:r w:rsidRPr="006726D1">
        <w:rPr>
          <w:bCs/>
          <w:lang w:eastAsia="pl-PL"/>
        </w:rPr>
        <w:t>r.</w:t>
      </w:r>
      <w:r w:rsidR="006726D1" w:rsidRPr="006726D1">
        <w:rPr>
          <w:bCs/>
          <w:lang w:eastAsia="pl-PL"/>
        </w:rPr>
        <w:t xml:space="preserve"> </w:t>
      </w:r>
      <w:r w:rsidRPr="006726D1">
        <w:rPr>
          <w:bCs/>
          <w:lang w:eastAsia="pl-PL"/>
        </w:rPr>
        <w:t xml:space="preserve">w sprawie zmiany Zarządzenia </w:t>
      </w:r>
      <w:r w:rsidRPr="006726D1">
        <w:rPr>
          <w:lang w:eastAsia="pl-PL"/>
        </w:rPr>
        <w:t>Nr 44/2019 Starosty Nowomiejskiego z dnia 18 grudnia 2019 r. w sprawie określenia wykazu planowanych dyżurów przeznaczonych na udzielanie nieodpłatnej  pomocy prawnej na terenie Powiatu Nowomiejskiego w 2020 r.</w:t>
      </w:r>
    </w:p>
    <w:p w14:paraId="3E42FD8B" w14:textId="77777777" w:rsidR="00C83A8B" w:rsidRPr="006726D1" w:rsidRDefault="00C83A8B" w:rsidP="006726D1">
      <w:pPr>
        <w:pStyle w:val="Bezodstpw"/>
        <w:rPr>
          <w:lang w:eastAsia="pl-PL"/>
        </w:rPr>
      </w:pPr>
    </w:p>
    <w:p w14:paraId="12AB4D4A" w14:textId="29E9777A" w:rsidR="000E2CE6" w:rsidRPr="006726D1" w:rsidRDefault="000E2CE6" w:rsidP="006726D1">
      <w:pPr>
        <w:pStyle w:val="Bezodstpw"/>
        <w:rPr>
          <w:rFonts w:eastAsia="Times New Roman"/>
        </w:rPr>
      </w:pPr>
      <w:r w:rsidRPr="006726D1">
        <w:rPr>
          <w:lang w:eastAsia="pl-PL"/>
        </w:rPr>
        <w:t>Na podstawie art. 9 ustawy z dnia 5 sierpnia 2015 r. o nieodpłatnej pomocy prawnej, nieodpłatnym poradnictwie obywatelskim oraz edukacji prawnej (Dz.U. z 2019 r., poz. 294 ze zm.) oraz § 14 ust. 2 pkt 8 Regulaminu Organizacyjnego Starostwa Powiatowego w Nowym Mieście Lubawskim stanowiącego załącznik do uchwały Zarządu Powiatu w Nowym Mieście Lubawskim nr 29/193/2019 z dnia 18 września 2019 r. w sprawie Regulaminu</w:t>
      </w:r>
      <w:r w:rsidR="006726D1">
        <w:rPr>
          <w:lang w:eastAsia="pl-PL"/>
        </w:rPr>
        <w:t xml:space="preserve"> </w:t>
      </w:r>
      <w:r w:rsidRPr="006726D1">
        <w:rPr>
          <w:lang w:eastAsia="pl-PL"/>
        </w:rPr>
        <w:t>Organizacyjnego Starostwa Powiatowego w Nowym Mieście Lubawskim</w:t>
      </w:r>
      <w:r w:rsidR="00C83A8B" w:rsidRPr="006726D1">
        <w:rPr>
          <w:lang w:eastAsia="pl-PL"/>
        </w:rPr>
        <w:t xml:space="preserve"> </w:t>
      </w:r>
      <w:r w:rsidR="0067060C" w:rsidRPr="006726D1">
        <w:rPr>
          <w:lang w:eastAsia="pl-PL"/>
        </w:rPr>
        <w:t xml:space="preserve">(ze zmianami) </w:t>
      </w:r>
      <w:r w:rsidRPr="006726D1">
        <w:rPr>
          <w:lang w:eastAsia="pl-PL"/>
        </w:rPr>
        <w:t>zarządza się, co następuje:</w:t>
      </w:r>
    </w:p>
    <w:p w14:paraId="50C0CF59" w14:textId="77777777" w:rsidR="000E2CE6" w:rsidRPr="006726D1" w:rsidRDefault="000E2CE6" w:rsidP="006726D1">
      <w:pPr>
        <w:pStyle w:val="Bezodstpw"/>
        <w:rPr>
          <w:lang w:eastAsia="pl-PL"/>
        </w:rPr>
      </w:pPr>
      <w:r w:rsidRPr="006726D1">
        <w:rPr>
          <w:lang w:eastAsia="pl-PL"/>
        </w:rPr>
        <w:t>§ 1</w:t>
      </w:r>
    </w:p>
    <w:p w14:paraId="05AE26AD" w14:textId="3DD04ABC" w:rsidR="00011601" w:rsidRPr="006726D1" w:rsidRDefault="000E2CE6" w:rsidP="006726D1">
      <w:pPr>
        <w:pStyle w:val="Bezodstpw"/>
        <w:rPr>
          <w:lang w:eastAsia="pl-PL"/>
        </w:rPr>
      </w:pPr>
      <w:r w:rsidRPr="006726D1">
        <w:t>W Zarządzeniu</w:t>
      </w:r>
      <w:r w:rsidRPr="006726D1">
        <w:rPr>
          <w:lang w:eastAsia="pl-PL"/>
        </w:rPr>
        <w:t xml:space="preserve"> Nr 44/2019 Starosty Nowomiejskiego z dnia 18 grudnia 2019 r. w sprawie określenia wykazu planowanych dyżurów przeznaczonych na udzielanie nieodpłatnej  pomocy prawnej na terenie Powiatu Nowomiejskiego w 2020 r. zmienionym Zarządzeniem</w:t>
      </w:r>
      <w:r w:rsidRPr="006726D1">
        <w:t xml:space="preserve"> </w:t>
      </w:r>
      <w:r w:rsidRPr="006726D1">
        <w:rPr>
          <w:lang w:eastAsia="pl-PL"/>
        </w:rPr>
        <w:t>Nr 57/2020 Starosty Nowomiejskiego z dnia 16 marca  2020 roku, Zarządzeniem Nr 58/2020 Starosty Nowomiejskiego z dnia 19 marca 2020</w:t>
      </w:r>
      <w:r w:rsidR="006726D1">
        <w:rPr>
          <w:lang w:eastAsia="pl-PL"/>
        </w:rPr>
        <w:t xml:space="preserve"> </w:t>
      </w:r>
      <w:r w:rsidRPr="006726D1">
        <w:rPr>
          <w:lang w:eastAsia="pl-PL"/>
        </w:rPr>
        <w:t>r.</w:t>
      </w:r>
      <w:r w:rsidR="006267FC" w:rsidRPr="006726D1">
        <w:rPr>
          <w:lang w:eastAsia="pl-PL"/>
        </w:rPr>
        <w:t>, Zarządzeniem Nr 68/2020 Starosty Nowomiejskiego z dnia 25 maja 2020</w:t>
      </w:r>
      <w:r w:rsidR="006726D1">
        <w:rPr>
          <w:lang w:eastAsia="pl-PL"/>
        </w:rPr>
        <w:t xml:space="preserve"> </w:t>
      </w:r>
      <w:r w:rsidR="006267FC" w:rsidRPr="006726D1">
        <w:rPr>
          <w:lang w:eastAsia="pl-PL"/>
        </w:rPr>
        <w:t>r.</w:t>
      </w:r>
      <w:r w:rsidR="00F24746" w:rsidRPr="006726D1">
        <w:rPr>
          <w:lang w:eastAsia="pl-PL"/>
        </w:rPr>
        <w:t xml:space="preserve"> </w:t>
      </w:r>
      <w:r w:rsidR="0067060C" w:rsidRPr="006726D1">
        <w:rPr>
          <w:lang w:eastAsia="pl-PL"/>
        </w:rPr>
        <w:t>, Zarządzeniem Nr 77/2020 Starosty Nowomiejskiego z dnia 7 lipca 2020</w:t>
      </w:r>
      <w:r w:rsidR="006726D1">
        <w:rPr>
          <w:lang w:eastAsia="pl-PL"/>
        </w:rPr>
        <w:t xml:space="preserve"> </w:t>
      </w:r>
      <w:r w:rsidR="0067060C" w:rsidRPr="006726D1">
        <w:rPr>
          <w:lang w:eastAsia="pl-PL"/>
        </w:rPr>
        <w:t xml:space="preserve">r. </w:t>
      </w:r>
      <w:r w:rsidR="006267FC" w:rsidRPr="006726D1">
        <w:rPr>
          <w:lang w:eastAsia="pl-PL"/>
        </w:rPr>
        <w:t xml:space="preserve">§ 1 </w:t>
      </w:r>
      <w:r w:rsidRPr="006726D1">
        <w:rPr>
          <w:lang w:eastAsia="pl-PL"/>
        </w:rPr>
        <w:t>otrzymuje następujące brzmienie:</w:t>
      </w:r>
      <w:r w:rsidR="006726D1">
        <w:rPr>
          <w:lang w:eastAsia="pl-PL"/>
        </w:rPr>
        <w:br/>
      </w:r>
      <w:r w:rsidR="00011601" w:rsidRPr="006726D1">
        <w:rPr>
          <w:lang w:eastAsia="pl-PL"/>
        </w:rPr>
        <w:t>„§ 1</w:t>
      </w:r>
    </w:p>
    <w:p w14:paraId="18295B1E" w14:textId="13D2E65B" w:rsidR="00011601" w:rsidRPr="006726D1" w:rsidRDefault="00011601" w:rsidP="006726D1">
      <w:pPr>
        <w:pStyle w:val="Bezodstpw"/>
        <w:rPr>
          <w:iCs/>
          <w:lang w:eastAsia="pl-PL"/>
        </w:rPr>
      </w:pPr>
      <w:r w:rsidRPr="006726D1">
        <w:rPr>
          <w:lang w:eastAsia="pl-PL"/>
        </w:rPr>
        <w:t xml:space="preserve">W Powiecie Nowomiejskim w roku 2020 prowadzone będą dwa punkty. W punkcie Nr 1 pełnione dyżury przeznaczone będą na udzielanie nieodpłatnej pomocy prawnej. W punkcie Nr 2 pełnione dyżury przeznaczone będą na udzielanie nieodpłatnej pomocy prawnej i świadczenie nieodpłatnego poradnictwa obywatelskiego po dwie godziny każdego dnia. Pierwsze dwie godziny dyżuru każdego dnia udzielana będzie nieodpłatna pomoc prawna, kolejne dwie godziny dyżuru świadczone będzie nieodpłatne poradnictwo obywatelskie. Dyżury pełnione będą w lokalizacjach, dniach i godzinach określonych w poniższych harmonogramach,  </w:t>
      </w:r>
      <w:r w:rsidRPr="006726D1">
        <w:rPr>
          <w:i/>
          <w:lang w:eastAsia="pl-PL"/>
        </w:rPr>
        <w:t xml:space="preserve">z </w:t>
      </w:r>
      <w:r w:rsidRPr="006726D1">
        <w:rPr>
          <w:iCs/>
          <w:lang w:eastAsia="pl-PL"/>
        </w:rPr>
        <w:t xml:space="preserve">zastrzeżeniem,  że </w:t>
      </w:r>
      <w:r w:rsidRPr="006726D1">
        <w:rPr>
          <w:iCs/>
        </w:rPr>
        <w:t xml:space="preserve">w </w:t>
      </w:r>
      <w:r w:rsidR="0067060C" w:rsidRPr="006726D1">
        <w:rPr>
          <w:iCs/>
        </w:rPr>
        <w:t>dniu 5 października 2020</w:t>
      </w:r>
      <w:r w:rsidR="006726D1">
        <w:rPr>
          <w:iCs/>
        </w:rPr>
        <w:t xml:space="preserve"> </w:t>
      </w:r>
      <w:r w:rsidR="0067060C" w:rsidRPr="006726D1">
        <w:rPr>
          <w:iCs/>
        </w:rPr>
        <w:t>r. miejscem pełnienia dyżuru, o którym mowa w ust. 1 pkt 1 będzie Starostwo Powiatowe w Nowym Mieście Lubawskim</w:t>
      </w:r>
      <w:r w:rsidRPr="006726D1">
        <w:rPr>
          <w:iCs/>
        </w:rPr>
        <w:t xml:space="preserve"> ul. Rynek 1, 13-300 Nowe Miasto Lubawskie</w:t>
      </w:r>
      <w:r w:rsidRPr="006726D1">
        <w:rPr>
          <w:iCs/>
          <w:lang w:eastAsia="pl-PL"/>
        </w:rPr>
        <w:t>:</w:t>
      </w:r>
    </w:p>
    <w:p w14:paraId="643CC83C" w14:textId="06A8B202" w:rsidR="00011601" w:rsidRPr="006726D1" w:rsidRDefault="00011601" w:rsidP="006726D1">
      <w:pPr>
        <w:pStyle w:val="Bezodstpw"/>
        <w:rPr>
          <w:lang w:eastAsia="pl-PL"/>
        </w:rPr>
      </w:pPr>
      <w:r w:rsidRPr="006726D1">
        <w:rPr>
          <w:lang w:eastAsia="pl-PL"/>
        </w:rPr>
        <w:t>1. Punkt 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79"/>
        <w:gridCol w:w="1343"/>
        <w:gridCol w:w="2623"/>
        <w:gridCol w:w="4678"/>
      </w:tblGrid>
      <w:tr w:rsidR="006726D1" w:rsidRPr="006726D1" w14:paraId="51A1559D" w14:textId="77777777" w:rsidTr="00E67108">
        <w:trPr>
          <w:cantSplit/>
          <w:trHeight w:val="1143"/>
        </w:trPr>
        <w:tc>
          <w:tcPr>
            <w:tcW w:w="0" w:type="auto"/>
            <w:tcBorders>
              <w:top w:val="outset" w:sz="6" w:space="0" w:color="auto"/>
              <w:bottom w:val="outset" w:sz="6" w:space="0" w:color="auto"/>
              <w:right w:val="outset" w:sz="6" w:space="0" w:color="auto"/>
            </w:tcBorders>
          </w:tcPr>
          <w:p w14:paraId="0ADA8961" w14:textId="77777777" w:rsidR="00011601" w:rsidRPr="00E67108" w:rsidRDefault="00011601" w:rsidP="00E67108">
            <w:pPr>
              <w:pStyle w:val="Bezodstpw"/>
              <w:rPr>
                <w:lang w:eastAsia="pl-PL"/>
              </w:rPr>
            </w:pPr>
            <w:r w:rsidRPr="00E67108">
              <w:rPr>
                <w:lang w:eastAsia="pl-PL"/>
              </w:rPr>
              <w:t>Lp.</w:t>
            </w:r>
          </w:p>
        </w:tc>
        <w:tc>
          <w:tcPr>
            <w:tcW w:w="0" w:type="auto"/>
            <w:tcBorders>
              <w:top w:val="outset" w:sz="6" w:space="0" w:color="auto"/>
              <w:left w:val="outset" w:sz="6" w:space="0" w:color="auto"/>
              <w:bottom w:val="outset" w:sz="6" w:space="0" w:color="auto"/>
              <w:right w:val="outset" w:sz="6" w:space="0" w:color="auto"/>
            </w:tcBorders>
          </w:tcPr>
          <w:p w14:paraId="7CD51112" w14:textId="77777777" w:rsidR="00011601" w:rsidRPr="00E67108" w:rsidRDefault="00011601" w:rsidP="00E67108">
            <w:pPr>
              <w:pStyle w:val="Bezodstpw"/>
              <w:rPr>
                <w:lang w:eastAsia="pl-PL"/>
              </w:rPr>
            </w:pPr>
            <w:r w:rsidRPr="00E67108">
              <w:rPr>
                <w:lang w:eastAsia="pl-PL"/>
              </w:rPr>
              <w:t>Dzień tygodnia</w:t>
            </w:r>
          </w:p>
        </w:tc>
        <w:tc>
          <w:tcPr>
            <w:tcW w:w="2623" w:type="dxa"/>
            <w:tcBorders>
              <w:top w:val="outset" w:sz="6" w:space="0" w:color="auto"/>
              <w:left w:val="outset" w:sz="6" w:space="0" w:color="auto"/>
              <w:bottom w:val="outset" w:sz="6" w:space="0" w:color="auto"/>
              <w:right w:val="outset" w:sz="6" w:space="0" w:color="auto"/>
            </w:tcBorders>
          </w:tcPr>
          <w:p w14:paraId="14FCE0A5" w14:textId="77777777" w:rsidR="00011601" w:rsidRPr="00E67108" w:rsidRDefault="00011601" w:rsidP="00E67108">
            <w:pPr>
              <w:pStyle w:val="Bezodstpw"/>
              <w:rPr>
                <w:lang w:eastAsia="pl-PL"/>
              </w:rPr>
            </w:pPr>
            <w:r w:rsidRPr="00E67108">
              <w:rPr>
                <w:lang w:eastAsia="pl-PL"/>
              </w:rPr>
              <w:t>Lokalizacja punktu nieodpłatnej pomocy prawnej w poszczególnych dniach tygodnia</w:t>
            </w:r>
          </w:p>
        </w:tc>
        <w:tc>
          <w:tcPr>
            <w:tcW w:w="4678" w:type="dxa"/>
            <w:tcBorders>
              <w:top w:val="outset" w:sz="6" w:space="0" w:color="auto"/>
              <w:left w:val="outset" w:sz="6" w:space="0" w:color="auto"/>
              <w:bottom w:val="outset" w:sz="6" w:space="0" w:color="auto"/>
            </w:tcBorders>
          </w:tcPr>
          <w:p w14:paraId="4442CC38" w14:textId="27D3A993" w:rsidR="00011601" w:rsidRPr="00E67108" w:rsidRDefault="00011601" w:rsidP="00E67108">
            <w:pPr>
              <w:pStyle w:val="Bezodstpw"/>
              <w:rPr>
                <w:lang w:eastAsia="pl-PL"/>
              </w:rPr>
            </w:pPr>
            <w:r w:rsidRPr="00E67108">
              <w:rPr>
                <w:lang w:eastAsia="pl-PL"/>
              </w:rPr>
              <w:t>Godziny pełnienia dyżuru w punkcie w  poszczególnych</w:t>
            </w:r>
            <w:r w:rsidRPr="00E67108">
              <w:rPr>
                <w:lang w:eastAsia="pl-PL"/>
              </w:rPr>
              <w:br/>
              <w:t>dniach tygodnia/ Informacje o rodzaju podmiotu udzielającego nieodpłatnej pomocy prawnej  </w:t>
            </w:r>
          </w:p>
        </w:tc>
      </w:tr>
      <w:tr w:rsidR="006726D1" w:rsidRPr="006726D1" w14:paraId="269AA74E" w14:textId="77777777" w:rsidTr="00E67108">
        <w:trPr>
          <w:cantSplit/>
          <w:trHeight w:val="1078"/>
        </w:trPr>
        <w:tc>
          <w:tcPr>
            <w:tcW w:w="0" w:type="auto"/>
            <w:tcBorders>
              <w:top w:val="outset" w:sz="6" w:space="0" w:color="auto"/>
              <w:bottom w:val="outset" w:sz="6" w:space="0" w:color="auto"/>
              <w:right w:val="outset" w:sz="6" w:space="0" w:color="auto"/>
            </w:tcBorders>
          </w:tcPr>
          <w:p w14:paraId="355E36A3" w14:textId="77777777" w:rsidR="00011601" w:rsidRPr="00E67108" w:rsidRDefault="00011601" w:rsidP="00E67108">
            <w:pPr>
              <w:pStyle w:val="Bezodstpw"/>
              <w:rPr>
                <w:lang w:eastAsia="pl-PL"/>
              </w:rPr>
            </w:pPr>
            <w:r w:rsidRPr="00E67108">
              <w:rPr>
                <w:lang w:eastAsia="pl-PL"/>
              </w:rPr>
              <w:t>1)</w:t>
            </w:r>
          </w:p>
        </w:tc>
        <w:tc>
          <w:tcPr>
            <w:tcW w:w="0" w:type="auto"/>
            <w:tcBorders>
              <w:top w:val="outset" w:sz="6" w:space="0" w:color="auto"/>
              <w:left w:val="outset" w:sz="6" w:space="0" w:color="auto"/>
              <w:bottom w:val="outset" w:sz="6" w:space="0" w:color="auto"/>
              <w:right w:val="outset" w:sz="6" w:space="0" w:color="auto"/>
            </w:tcBorders>
          </w:tcPr>
          <w:p w14:paraId="7A62D371" w14:textId="77777777" w:rsidR="00011601" w:rsidRPr="00E67108" w:rsidRDefault="00011601" w:rsidP="00E67108">
            <w:pPr>
              <w:pStyle w:val="Bezodstpw"/>
              <w:rPr>
                <w:lang w:eastAsia="pl-PL"/>
              </w:rPr>
            </w:pPr>
            <w:r w:rsidRPr="00E67108">
              <w:rPr>
                <w:lang w:eastAsia="pl-PL"/>
              </w:rPr>
              <w:t>Poniedziałek</w:t>
            </w:r>
          </w:p>
        </w:tc>
        <w:tc>
          <w:tcPr>
            <w:tcW w:w="2623" w:type="dxa"/>
            <w:tcBorders>
              <w:top w:val="outset" w:sz="6" w:space="0" w:color="auto"/>
              <w:left w:val="outset" w:sz="6" w:space="0" w:color="auto"/>
              <w:bottom w:val="outset" w:sz="6" w:space="0" w:color="auto"/>
              <w:right w:val="outset" w:sz="6" w:space="0" w:color="auto"/>
            </w:tcBorders>
          </w:tcPr>
          <w:p w14:paraId="3C569A26" w14:textId="7E217525" w:rsidR="00011601" w:rsidRPr="00E67108" w:rsidRDefault="00011601" w:rsidP="00E67108">
            <w:pPr>
              <w:pStyle w:val="Bezodstpw"/>
              <w:rPr>
                <w:lang w:eastAsia="pl-PL"/>
              </w:rPr>
            </w:pPr>
            <w:r w:rsidRPr="00E67108">
              <w:rPr>
                <w:lang w:eastAsia="pl-PL"/>
              </w:rPr>
              <w:t>Zespół Szkół im. Władysława Jagiełły w Kurzętniku, ul.</w:t>
            </w:r>
            <w:r w:rsidR="00E67108" w:rsidRPr="00E67108">
              <w:rPr>
                <w:lang w:eastAsia="pl-PL"/>
              </w:rPr>
              <w:t xml:space="preserve"> </w:t>
            </w:r>
            <w:r w:rsidRPr="00E67108">
              <w:rPr>
                <w:lang w:eastAsia="pl-PL"/>
              </w:rPr>
              <w:t>Grunwaldzka 37, 13-306 Kurzętnik</w:t>
            </w:r>
          </w:p>
        </w:tc>
        <w:tc>
          <w:tcPr>
            <w:tcW w:w="4678" w:type="dxa"/>
            <w:tcBorders>
              <w:top w:val="outset" w:sz="6" w:space="0" w:color="auto"/>
              <w:left w:val="outset" w:sz="6" w:space="0" w:color="auto"/>
              <w:bottom w:val="outset" w:sz="6" w:space="0" w:color="auto"/>
            </w:tcBorders>
          </w:tcPr>
          <w:p w14:paraId="688DE518" w14:textId="356CC1B9" w:rsidR="00011601" w:rsidRPr="00E67108" w:rsidRDefault="00011601" w:rsidP="00E67108">
            <w:pPr>
              <w:pStyle w:val="Bezodstpw"/>
              <w:rPr>
                <w:lang w:eastAsia="pl-PL"/>
              </w:rPr>
            </w:pPr>
            <w:r w:rsidRPr="00E67108">
              <w:rPr>
                <w:lang w:eastAsia="pl-PL"/>
              </w:rPr>
              <w:t>od 8.00 do 12.00</w:t>
            </w:r>
            <w:r w:rsidR="006726D1" w:rsidRPr="00E67108">
              <w:rPr>
                <w:lang w:eastAsia="pl-PL"/>
              </w:rPr>
              <w:t xml:space="preserve"> </w:t>
            </w:r>
            <w:r w:rsidRPr="00E67108">
              <w:rPr>
                <w:lang w:eastAsia="pl-PL"/>
              </w:rPr>
              <w:t>(Radca Prawny wskazany przez Radę Okręgowej Izby Radców Prawnych w Toruniu  lub osoba go zastępująca)</w:t>
            </w:r>
          </w:p>
        </w:tc>
      </w:tr>
      <w:tr w:rsidR="006726D1" w:rsidRPr="006726D1" w14:paraId="0D29B8F0" w14:textId="77777777" w:rsidTr="00E67108">
        <w:trPr>
          <w:cantSplit/>
        </w:trPr>
        <w:tc>
          <w:tcPr>
            <w:tcW w:w="0" w:type="auto"/>
            <w:tcBorders>
              <w:top w:val="outset" w:sz="6" w:space="0" w:color="auto"/>
              <w:bottom w:val="outset" w:sz="6" w:space="0" w:color="auto"/>
              <w:right w:val="outset" w:sz="6" w:space="0" w:color="auto"/>
            </w:tcBorders>
          </w:tcPr>
          <w:p w14:paraId="16113028" w14:textId="77777777" w:rsidR="00011601" w:rsidRPr="00E67108" w:rsidRDefault="00011601" w:rsidP="00E67108">
            <w:pPr>
              <w:pStyle w:val="Bezodstpw"/>
              <w:rPr>
                <w:lang w:eastAsia="pl-PL"/>
              </w:rPr>
            </w:pPr>
            <w:r w:rsidRPr="00E67108">
              <w:rPr>
                <w:lang w:eastAsia="pl-PL"/>
              </w:rPr>
              <w:t>2)</w:t>
            </w:r>
          </w:p>
        </w:tc>
        <w:tc>
          <w:tcPr>
            <w:tcW w:w="0" w:type="auto"/>
            <w:tcBorders>
              <w:top w:val="outset" w:sz="6" w:space="0" w:color="auto"/>
              <w:left w:val="outset" w:sz="6" w:space="0" w:color="auto"/>
              <w:bottom w:val="outset" w:sz="6" w:space="0" w:color="auto"/>
              <w:right w:val="outset" w:sz="6" w:space="0" w:color="auto"/>
            </w:tcBorders>
          </w:tcPr>
          <w:p w14:paraId="2C7139B0" w14:textId="77777777" w:rsidR="00011601" w:rsidRPr="00E67108" w:rsidRDefault="00011601" w:rsidP="00E67108">
            <w:pPr>
              <w:pStyle w:val="Bezodstpw"/>
              <w:rPr>
                <w:lang w:eastAsia="pl-PL"/>
              </w:rPr>
            </w:pPr>
            <w:r w:rsidRPr="00E67108">
              <w:rPr>
                <w:lang w:eastAsia="pl-PL"/>
              </w:rPr>
              <w:t>Wtorek</w:t>
            </w:r>
          </w:p>
        </w:tc>
        <w:tc>
          <w:tcPr>
            <w:tcW w:w="2623" w:type="dxa"/>
            <w:tcBorders>
              <w:top w:val="outset" w:sz="6" w:space="0" w:color="auto"/>
              <w:left w:val="outset" w:sz="6" w:space="0" w:color="auto"/>
              <w:bottom w:val="outset" w:sz="6" w:space="0" w:color="auto"/>
              <w:right w:val="outset" w:sz="6" w:space="0" w:color="auto"/>
            </w:tcBorders>
          </w:tcPr>
          <w:p w14:paraId="0EBECF89" w14:textId="0BF0D25B" w:rsidR="00011601" w:rsidRPr="00E67108" w:rsidRDefault="00011601" w:rsidP="00E67108">
            <w:pPr>
              <w:pStyle w:val="Bezodstpw"/>
              <w:rPr>
                <w:lang w:eastAsia="pl-PL"/>
              </w:rPr>
            </w:pPr>
            <w:r w:rsidRPr="00E67108">
              <w:rPr>
                <w:lang w:eastAsia="pl-PL"/>
              </w:rPr>
              <w:t>Gminne Centrum Kultury </w:t>
            </w:r>
            <w:r w:rsidRPr="00E67108">
              <w:rPr>
                <w:lang w:eastAsia="pl-PL"/>
              </w:rPr>
              <w:br/>
              <w:t>Nowe Miasto</w:t>
            </w:r>
            <w:r w:rsidR="00E67108" w:rsidRPr="00E67108">
              <w:rPr>
                <w:lang w:eastAsia="pl-PL"/>
              </w:rPr>
              <w:t xml:space="preserve"> </w:t>
            </w:r>
            <w:r w:rsidRPr="00E67108">
              <w:rPr>
                <w:lang w:eastAsia="pl-PL"/>
              </w:rPr>
              <w:t xml:space="preserve">Lubawskie z/s w </w:t>
            </w:r>
            <w:proofErr w:type="spellStart"/>
            <w:r w:rsidRPr="00E67108">
              <w:rPr>
                <w:lang w:eastAsia="pl-PL"/>
              </w:rPr>
              <w:t>Mszanowie</w:t>
            </w:r>
            <w:proofErr w:type="spellEnd"/>
            <w:r w:rsidRPr="00E67108">
              <w:rPr>
                <w:lang w:eastAsia="pl-PL"/>
              </w:rPr>
              <w:t xml:space="preserve">, ul. Podleśna 1, </w:t>
            </w:r>
            <w:proofErr w:type="spellStart"/>
            <w:r w:rsidRPr="00E67108">
              <w:rPr>
                <w:lang w:eastAsia="pl-PL"/>
              </w:rPr>
              <w:t>Mszanowo</w:t>
            </w:r>
            <w:proofErr w:type="spellEnd"/>
            <w:r w:rsidRPr="00E67108">
              <w:rPr>
                <w:lang w:eastAsia="pl-PL"/>
              </w:rPr>
              <w:t>, 13-300 Nowe Miasto Lubawskie</w:t>
            </w:r>
          </w:p>
        </w:tc>
        <w:tc>
          <w:tcPr>
            <w:tcW w:w="4678" w:type="dxa"/>
            <w:tcBorders>
              <w:top w:val="outset" w:sz="6" w:space="0" w:color="auto"/>
              <w:left w:val="outset" w:sz="6" w:space="0" w:color="auto"/>
              <w:bottom w:val="outset" w:sz="6" w:space="0" w:color="auto"/>
            </w:tcBorders>
          </w:tcPr>
          <w:p w14:paraId="48CD75B7" w14:textId="36CCD895" w:rsidR="00011601" w:rsidRPr="00E67108" w:rsidRDefault="00011601" w:rsidP="00E67108">
            <w:pPr>
              <w:pStyle w:val="Bezodstpw"/>
              <w:rPr>
                <w:lang w:eastAsia="pl-PL"/>
              </w:rPr>
            </w:pPr>
            <w:r w:rsidRPr="00E67108">
              <w:rPr>
                <w:lang w:eastAsia="pl-PL"/>
              </w:rPr>
              <w:t>od 12.00 do 16.00</w:t>
            </w:r>
            <w:r w:rsidR="006726D1" w:rsidRPr="00E67108">
              <w:rPr>
                <w:lang w:eastAsia="pl-PL"/>
              </w:rPr>
              <w:t xml:space="preserve"> </w:t>
            </w:r>
            <w:r w:rsidRPr="00E67108">
              <w:rPr>
                <w:lang w:eastAsia="pl-PL"/>
              </w:rPr>
              <w:t>(Radca Prawny wskazany przez Radę Okręgowej Izby Radców Prawnych w Toruniu lub osoba go zastępująca)</w:t>
            </w:r>
          </w:p>
        </w:tc>
      </w:tr>
      <w:tr w:rsidR="006726D1" w:rsidRPr="006726D1" w14:paraId="7CE401BE" w14:textId="77777777" w:rsidTr="00E67108">
        <w:trPr>
          <w:cantSplit/>
        </w:trPr>
        <w:tc>
          <w:tcPr>
            <w:tcW w:w="0" w:type="auto"/>
            <w:tcBorders>
              <w:top w:val="outset" w:sz="6" w:space="0" w:color="auto"/>
              <w:bottom w:val="outset" w:sz="6" w:space="0" w:color="auto"/>
              <w:right w:val="outset" w:sz="6" w:space="0" w:color="auto"/>
            </w:tcBorders>
          </w:tcPr>
          <w:p w14:paraId="14A87F4B" w14:textId="77777777" w:rsidR="00011601" w:rsidRPr="00E67108" w:rsidRDefault="00011601" w:rsidP="00E67108">
            <w:pPr>
              <w:pStyle w:val="Bezodstpw"/>
              <w:rPr>
                <w:lang w:eastAsia="pl-PL"/>
              </w:rPr>
            </w:pPr>
            <w:r w:rsidRPr="00E67108">
              <w:rPr>
                <w:lang w:eastAsia="pl-PL"/>
              </w:rPr>
              <w:t>3)</w:t>
            </w:r>
          </w:p>
        </w:tc>
        <w:tc>
          <w:tcPr>
            <w:tcW w:w="0" w:type="auto"/>
            <w:tcBorders>
              <w:top w:val="outset" w:sz="6" w:space="0" w:color="auto"/>
              <w:left w:val="outset" w:sz="6" w:space="0" w:color="auto"/>
              <w:bottom w:val="outset" w:sz="6" w:space="0" w:color="auto"/>
              <w:right w:val="outset" w:sz="6" w:space="0" w:color="auto"/>
            </w:tcBorders>
          </w:tcPr>
          <w:p w14:paraId="1F282B40" w14:textId="77777777" w:rsidR="00011601" w:rsidRPr="00E67108" w:rsidRDefault="00011601" w:rsidP="00E67108">
            <w:pPr>
              <w:pStyle w:val="Bezodstpw"/>
              <w:rPr>
                <w:lang w:eastAsia="pl-PL"/>
              </w:rPr>
            </w:pPr>
            <w:r w:rsidRPr="00E67108">
              <w:rPr>
                <w:lang w:eastAsia="pl-PL"/>
              </w:rPr>
              <w:t>Środa</w:t>
            </w:r>
          </w:p>
        </w:tc>
        <w:tc>
          <w:tcPr>
            <w:tcW w:w="2623" w:type="dxa"/>
            <w:tcBorders>
              <w:top w:val="outset" w:sz="6" w:space="0" w:color="auto"/>
              <w:left w:val="outset" w:sz="6" w:space="0" w:color="auto"/>
              <w:bottom w:val="outset" w:sz="6" w:space="0" w:color="auto"/>
              <w:right w:val="outset" w:sz="6" w:space="0" w:color="auto"/>
            </w:tcBorders>
          </w:tcPr>
          <w:p w14:paraId="63100945" w14:textId="284E782C" w:rsidR="00011601" w:rsidRPr="00E67108" w:rsidRDefault="00AD57DA" w:rsidP="00E67108">
            <w:pPr>
              <w:pStyle w:val="Bezodstpw"/>
              <w:rPr>
                <w:rFonts w:cs="Calibri"/>
                <w:b/>
                <w:bCs/>
              </w:rPr>
            </w:pPr>
            <w:r w:rsidRPr="00E67108">
              <w:rPr>
                <w:rStyle w:val="Pogrubienie"/>
                <w:rFonts w:cs="Calibri"/>
                <w:b w:val="0"/>
                <w:bCs w:val="0"/>
              </w:rPr>
              <w:t>Gminny Ośrodek Pomocy Społecznej</w:t>
            </w:r>
            <w:r w:rsidR="009A6BC4" w:rsidRPr="00E67108">
              <w:rPr>
                <w:rStyle w:val="Pogrubienie"/>
                <w:rFonts w:cs="Calibri"/>
                <w:b w:val="0"/>
                <w:bCs w:val="0"/>
              </w:rPr>
              <w:t xml:space="preserve"> w Grodzicznie </w:t>
            </w:r>
            <w:r w:rsidR="00C47EBD" w:rsidRPr="00E67108">
              <w:rPr>
                <w:rStyle w:val="Pogrubienie"/>
                <w:rFonts w:cs="Calibri"/>
                <w:b w:val="0"/>
                <w:bCs w:val="0"/>
              </w:rPr>
              <w:t>Grodziczno 17</w:t>
            </w:r>
            <w:r w:rsidRPr="00E67108">
              <w:rPr>
                <w:rStyle w:val="Pogrubienie"/>
                <w:rFonts w:cs="Calibri"/>
                <w:b w:val="0"/>
                <w:bCs w:val="0"/>
              </w:rPr>
              <w:t>a</w:t>
            </w:r>
            <w:r w:rsidR="00E67108" w:rsidRPr="00E67108">
              <w:rPr>
                <w:rStyle w:val="Pogrubienie"/>
                <w:rFonts w:cs="Calibri"/>
                <w:b w:val="0"/>
                <w:bCs w:val="0"/>
              </w:rPr>
              <w:t>,</w:t>
            </w:r>
            <w:r w:rsidR="00E67108" w:rsidRPr="00E67108">
              <w:rPr>
                <w:rStyle w:val="Pogrubienie"/>
                <w:b w:val="0"/>
                <w:bCs w:val="0"/>
              </w:rPr>
              <w:t xml:space="preserve"> </w:t>
            </w:r>
            <w:r w:rsidR="00C47EBD" w:rsidRPr="00E67108">
              <w:rPr>
                <w:rStyle w:val="Pogrubienie"/>
                <w:rFonts w:cs="Calibri"/>
                <w:b w:val="0"/>
                <w:bCs w:val="0"/>
              </w:rPr>
              <w:t xml:space="preserve">13-324 Grodziczno </w:t>
            </w:r>
          </w:p>
        </w:tc>
        <w:tc>
          <w:tcPr>
            <w:tcW w:w="4678" w:type="dxa"/>
            <w:tcBorders>
              <w:top w:val="outset" w:sz="6" w:space="0" w:color="auto"/>
              <w:left w:val="outset" w:sz="6" w:space="0" w:color="auto"/>
              <w:bottom w:val="outset" w:sz="6" w:space="0" w:color="auto"/>
            </w:tcBorders>
          </w:tcPr>
          <w:p w14:paraId="3A7385E2" w14:textId="161AF921" w:rsidR="00011601" w:rsidRPr="00E67108" w:rsidRDefault="00011601" w:rsidP="00E67108">
            <w:pPr>
              <w:pStyle w:val="Bezodstpw"/>
              <w:rPr>
                <w:lang w:eastAsia="pl-PL"/>
              </w:rPr>
            </w:pPr>
            <w:r w:rsidRPr="00E67108">
              <w:rPr>
                <w:lang w:eastAsia="pl-PL"/>
              </w:rPr>
              <w:t>od 1</w:t>
            </w:r>
            <w:r w:rsidR="00C47EBD" w:rsidRPr="00E67108">
              <w:rPr>
                <w:lang w:eastAsia="pl-PL"/>
              </w:rPr>
              <w:t>5</w:t>
            </w:r>
            <w:r w:rsidRPr="00E67108">
              <w:rPr>
                <w:lang w:eastAsia="pl-PL"/>
              </w:rPr>
              <w:t>.00 do 1</w:t>
            </w:r>
            <w:r w:rsidR="00C47EBD" w:rsidRPr="00E67108">
              <w:rPr>
                <w:lang w:eastAsia="pl-PL"/>
              </w:rPr>
              <w:t>9</w:t>
            </w:r>
            <w:r w:rsidRPr="00E67108">
              <w:rPr>
                <w:lang w:eastAsia="pl-PL"/>
              </w:rPr>
              <w:t>.00</w:t>
            </w:r>
            <w:r w:rsidR="006726D1" w:rsidRPr="00E67108">
              <w:rPr>
                <w:lang w:eastAsia="pl-PL"/>
              </w:rPr>
              <w:t xml:space="preserve"> </w:t>
            </w:r>
            <w:r w:rsidRPr="00E67108">
              <w:rPr>
                <w:lang w:eastAsia="pl-PL"/>
              </w:rPr>
              <w:t>(Adwokat  wskazany przez Okręgową Radę Adwokacką w Toruniu lub osoba go zastępująca)</w:t>
            </w:r>
          </w:p>
        </w:tc>
      </w:tr>
      <w:tr w:rsidR="006726D1" w:rsidRPr="006726D1" w14:paraId="3C0A57B1" w14:textId="77777777" w:rsidTr="00E67108">
        <w:trPr>
          <w:cantSplit/>
        </w:trPr>
        <w:tc>
          <w:tcPr>
            <w:tcW w:w="0" w:type="auto"/>
            <w:tcBorders>
              <w:top w:val="outset" w:sz="6" w:space="0" w:color="auto"/>
              <w:bottom w:val="outset" w:sz="6" w:space="0" w:color="auto"/>
              <w:right w:val="outset" w:sz="6" w:space="0" w:color="auto"/>
            </w:tcBorders>
          </w:tcPr>
          <w:p w14:paraId="5223E3A3" w14:textId="77777777" w:rsidR="00011601" w:rsidRPr="00E67108" w:rsidRDefault="00011601" w:rsidP="00E67108">
            <w:pPr>
              <w:pStyle w:val="Bezodstpw"/>
              <w:rPr>
                <w:lang w:eastAsia="pl-PL"/>
              </w:rPr>
            </w:pPr>
            <w:r w:rsidRPr="00E67108">
              <w:rPr>
                <w:lang w:eastAsia="pl-PL"/>
              </w:rPr>
              <w:t>4)</w:t>
            </w:r>
          </w:p>
        </w:tc>
        <w:tc>
          <w:tcPr>
            <w:tcW w:w="0" w:type="auto"/>
            <w:tcBorders>
              <w:top w:val="outset" w:sz="6" w:space="0" w:color="auto"/>
              <w:left w:val="outset" w:sz="6" w:space="0" w:color="auto"/>
              <w:bottom w:val="outset" w:sz="6" w:space="0" w:color="auto"/>
              <w:right w:val="outset" w:sz="6" w:space="0" w:color="auto"/>
            </w:tcBorders>
          </w:tcPr>
          <w:p w14:paraId="45E0C9BE" w14:textId="77777777" w:rsidR="00011601" w:rsidRPr="00E67108" w:rsidRDefault="00011601" w:rsidP="00E67108">
            <w:pPr>
              <w:pStyle w:val="Bezodstpw"/>
              <w:rPr>
                <w:lang w:eastAsia="pl-PL"/>
              </w:rPr>
            </w:pPr>
            <w:r w:rsidRPr="00E67108">
              <w:rPr>
                <w:lang w:eastAsia="pl-PL"/>
              </w:rPr>
              <w:t>Czwartek</w:t>
            </w:r>
          </w:p>
        </w:tc>
        <w:tc>
          <w:tcPr>
            <w:tcW w:w="2623" w:type="dxa"/>
            <w:tcBorders>
              <w:top w:val="outset" w:sz="6" w:space="0" w:color="auto"/>
              <w:left w:val="outset" w:sz="6" w:space="0" w:color="auto"/>
              <w:bottom w:val="outset" w:sz="6" w:space="0" w:color="auto"/>
              <w:right w:val="outset" w:sz="6" w:space="0" w:color="auto"/>
            </w:tcBorders>
          </w:tcPr>
          <w:p w14:paraId="5BA85C95" w14:textId="77777777" w:rsidR="00011601" w:rsidRPr="00E67108" w:rsidRDefault="00011601" w:rsidP="00E67108">
            <w:pPr>
              <w:pStyle w:val="Bezodstpw"/>
              <w:rPr>
                <w:lang w:eastAsia="pl-PL"/>
              </w:rPr>
            </w:pPr>
            <w:r w:rsidRPr="00E67108">
              <w:rPr>
                <w:lang w:eastAsia="pl-PL"/>
              </w:rPr>
              <w:t>Gminny Ośrodek Kultury </w:t>
            </w:r>
            <w:r w:rsidRPr="00E67108">
              <w:rPr>
                <w:lang w:eastAsia="pl-PL"/>
              </w:rPr>
              <w:br/>
              <w:t>w Biskupcu, ul. Rynek 4, 13-340 Biskupiec</w:t>
            </w:r>
          </w:p>
        </w:tc>
        <w:tc>
          <w:tcPr>
            <w:tcW w:w="4678" w:type="dxa"/>
            <w:tcBorders>
              <w:top w:val="outset" w:sz="6" w:space="0" w:color="auto"/>
              <w:left w:val="outset" w:sz="6" w:space="0" w:color="auto"/>
              <w:bottom w:val="outset" w:sz="6" w:space="0" w:color="auto"/>
            </w:tcBorders>
          </w:tcPr>
          <w:p w14:paraId="1816C182" w14:textId="6E56AAEB" w:rsidR="00011601" w:rsidRPr="00E67108" w:rsidRDefault="00011601" w:rsidP="00E67108">
            <w:pPr>
              <w:pStyle w:val="Bezodstpw"/>
              <w:rPr>
                <w:lang w:eastAsia="pl-PL"/>
              </w:rPr>
            </w:pPr>
            <w:r w:rsidRPr="00E67108">
              <w:rPr>
                <w:lang w:eastAsia="pl-PL"/>
              </w:rPr>
              <w:t>od 14.00 do 18.00</w:t>
            </w:r>
            <w:r w:rsidR="00E67108" w:rsidRPr="00E67108">
              <w:rPr>
                <w:lang w:eastAsia="pl-PL"/>
              </w:rPr>
              <w:t xml:space="preserve"> </w:t>
            </w:r>
            <w:r w:rsidRPr="00E67108">
              <w:rPr>
                <w:lang w:eastAsia="pl-PL"/>
              </w:rPr>
              <w:t>(Adwokat  wskazany przez Okręgową Radę Adwokacką w Toruniu lub osoba go zastępująca)</w:t>
            </w:r>
          </w:p>
        </w:tc>
      </w:tr>
      <w:tr w:rsidR="006726D1" w:rsidRPr="006726D1" w14:paraId="04249456" w14:textId="77777777" w:rsidTr="00E67108">
        <w:trPr>
          <w:cantSplit/>
        </w:trPr>
        <w:tc>
          <w:tcPr>
            <w:tcW w:w="0" w:type="auto"/>
            <w:tcBorders>
              <w:top w:val="outset" w:sz="6" w:space="0" w:color="auto"/>
              <w:bottom w:val="outset" w:sz="6" w:space="0" w:color="auto"/>
              <w:right w:val="outset" w:sz="6" w:space="0" w:color="auto"/>
            </w:tcBorders>
          </w:tcPr>
          <w:p w14:paraId="73D2F55E" w14:textId="77777777" w:rsidR="00011601" w:rsidRPr="00E67108" w:rsidRDefault="00011601" w:rsidP="00E67108">
            <w:pPr>
              <w:pStyle w:val="Bezodstpw"/>
              <w:rPr>
                <w:lang w:eastAsia="pl-PL"/>
              </w:rPr>
            </w:pPr>
            <w:r w:rsidRPr="00E67108">
              <w:rPr>
                <w:lang w:eastAsia="pl-PL"/>
              </w:rPr>
              <w:lastRenderedPageBreak/>
              <w:t>5)</w:t>
            </w:r>
          </w:p>
        </w:tc>
        <w:tc>
          <w:tcPr>
            <w:tcW w:w="0" w:type="auto"/>
            <w:tcBorders>
              <w:top w:val="outset" w:sz="6" w:space="0" w:color="auto"/>
              <w:left w:val="outset" w:sz="6" w:space="0" w:color="auto"/>
              <w:bottom w:val="outset" w:sz="6" w:space="0" w:color="auto"/>
              <w:right w:val="outset" w:sz="6" w:space="0" w:color="auto"/>
            </w:tcBorders>
          </w:tcPr>
          <w:p w14:paraId="7F1C0FB4" w14:textId="77777777" w:rsidR="00011601" w:rsidRPr="00E67108" w:rsidRDefault="00011601" w:rsidP="00E67108">
            <w:pPr>
              <w:pStyle w:val="Bezodstpw"/>
              <w:rPr>
                <w:lang w:eastAsia="pl-PL"/>
              </w:rPr>
            </w:pPr>
            <w:r w:rsidRPr="00E67108">
              <w:rPr>
                <w:lang w:eastAsia="pl-PL"/>
              </w:rPr>
              <w:t>Piątek</w:t>
            </w:r>
          </w:p>
        </w:tc>
        <w:tc>
          <w:tcPr>
            <w:tcW w:w="2623" w:type="dxa"/>
            <w:tcBorders>
              <w:top w:val="outset" w:sz="6" w:space="0" w:color="auto"/>
              <w:left w:val="outset" w:sz="6" w:space="0" w:color="auto"/>
              <w:bottom w:val="outset" w:sz="6" w:space="0" w:color="auto"/>
              <w:right w:val="outset" w:sz="6" w:space="0" w:color="auto"/>
            </w:tcBorders>
          </w:tcPr>
          <w:p w14:paraId="729376A1" w14:textId="64659B2C" w:rsidR="00011601" w:rsidRPr="00E67108" w:rsidRDefault="00011601" w:rsidP="00E67108">
            <w:pPr>
              <w:pStyle w:val="Bezodstpw"/>
              <w:rPr>
                <w:lang w:eastAsia="pl-PL"/>
              </w:rPr>
            </w:pPr>
            <w:r w:rsidRPr="00E67108">
              <w:rPr>
                <w:lang w:eastAsia="pl-PL"/>
              </w:rPr>
              <w:t>Starostwo Powiatowe w Nowym Mieście Lubawskim, ul. Rynek 1, 13-300 Nowe Miasto Lubawskie</w:t>
            </w:r>
          </w:p>
        </w:tc>
        <w:tc>
          <w:tcPr>
            <w:tcW w:w="4678" w:type="dxa"/>
            <w:tcBorders>
              <w:top w:val="outset" w:sz="6" w:space="0" w:color="auto"/>
              <w:left w:val="outset" w:sz="6" w:space="0" w:color="auto"/>
              <w:bottom w:val="outset" w:sz="6" w:space="0" w:color="auto"/>
            </w:tcBorders>
          </w:tcPr>
          <w:p w14:paraId="09685F81" w14:textId="59B9F7B8" w:rsidR="00011601" w:rsidRPr="00E67108" w:rsidRDefault="00011601" w:rsidP="00E67108">
            <w:pPr>
              <w:pStyle w:val="Bezodstpw"/>
              <w:rPr>
                <w:lang w:eastAsia="pl-PL"/>
              </w:rPr>
            </w:pPr>
            <w:r w:rsidRPr="00E67108">
              <w:rPr>
                <w:lang w:eastAsia="pl-PL"/>
              </w:rPr>
              <w:t>od 8.00 do 12.00</w:t>
            </w:r>
            <w:r w:rsidR="006726D1" w:rsidRPr="00E67108">
              <w:rPr>
                <w:lang w:eastAsia="pl-PL"/>
              </w:rPr>
              <w:t xml:space="preserve"> </w:t>
            </w:r>
            <w:r w:rsidRPr="00E67108">
              <w:rPr>
                <w:lang w:eastAsia="pl-PL"/>
              </w:rPr>
              <w:t>(w godzinach od 8.00 do 10.00 Radca Prawny wskazany przez Radę Okręgowej Izby Radców Prawnych w Toruniu  lub osoba go zastępująca)</w:t>
            </w:r>
            <w:r w:rsidR="006726D1" w:rsidRPr="00E67108">
              <w:rPr>
                <w:lang w:eastAsia="pl-PL"/>
              </w:rPr>
              <w:t xml:space="preserve"> </w:t>
            </w:r>
            <w:r w:rsidRPr="00E67108">
              <w:rPr>
                <w:lang w:eastAsia="pl-PL"/>
              </w:rPr>
              <w:t>(w godzinach od 10.00 do 12.00 Adwokat  wskazany przez Okręgową Radę Adwokacką w Toruniu lub osoba go zastępująca) </w:t>
            </w:r>
          </w:p>
        </w:tc>
      </w:tr>
    </w:tbl>
    <w:p w14:paraId="0A5B4AC3" w14:textId="77777777" w:rsidR="00011601" w:rsidRPr="006726D1" w:rsidRDefault="00011601" w:rsidP="006726D1">
      <w:pPr>
        <w:pStyle w:val="Bezodstpw"/>
        <w:rPr>
          <w:lang w:eastAsia="pl-PL"/>
        </w:rPr>
      </w:pPr>
      <w:r w:rsidRPr="006726D1">
        <w:rPr>
          <w:lang w:eastAsia="pl-PL"/>
        </w:rPr>
        <w:t> </w:t>
      </w:r>
    </w:p>
    <w:p w14:paraId="703A84A1" w14:textId="7E13E6C6" w:rsidR="00011601" w:rsidRPr="006726D1" w:rsidRDefault="00011601" w:rsidP="006726D1">
      <w:pPr>
        <w:pStyle w:val="Bezodstpw"/>
        <w:rPr>
          <w:lang w:eastAsia="pl-PL"/>
        </w:rPr>
      </w:pPr>
      <w:r w:rsidRPr="006726D1">
        <w:rPr>
          <w:lang w:eastAsia="pl-PL"/>
        </w:rPr>
        <w:t>W zależności od bieżącego zapotrzebowania, czyli zgłoszonych przez osoby uprawnione potrzeb będzie w punkcie prowadzona nieodpłatna mediacja. Jedno spotkanie podczas dyżuru z mediatorem poświęcone nieodpłatnej mediacji w zakresie, o którym mowa w art. 4a ust. 1 pkt 4 ustawy z dnia 5 sierpnia 2015 r. o nieodpłatnej pomocy prawnej nieodpłatnym poradnictwie obywatelskim oraz edukacji prawnej nie może przekroczyć połowy czasu trwania dyżuru. Nieodpłatną mediację prowadzi mediator, spełniający wymagania określone w art. 4a ust. 6, 7 i 8 ustawy z dnia 5 sierpnia 2015 roku o nieodpłatnej pomocy prawnej, nieodpłatnym poradnictwie obywatelskim oraz edukacji prawnej.</w:t>
      </w:r>
    </w:p>
    <w:p w14:paraId="45963565" w14:textId="2DBE7178" w:rsidR="00011601" w:rsidRPr="006726D1" w:rsidRDefault="00011601" w:rsidP="006726D1">
      <w:pPr>
        <w:pStyle w:val="Bezodstpw"/>
        <w:rPr>
          <w:lang w:eastAsia="pl-PL"/>
        </w:rPr>
      </w:pPr>
      <w:r w:rsidRPr="006726D1">
        <w:rPr>
          <w:lang w:eastAsia="pl-PL"/>
        </w:rPr>
        <w:t>2. Punkt Nr 2:</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79"/>
        <w:gridCol w:w="1143"/>
        <w:gridCol w:w="3248"/>
        <w:gridCol w:w="3686"/>
      </w:tblGrid>
      <w:tr w:rsidR="006726D1" w:rsidRPr="006726D1" w14:paraId="15D3DA28" w14:textId="77777777" w:rsidTr="000E7B97">
        <w:trPr>
          <w:cantSplit/>
        </w:trPr>
        <w:tc>
          <w:tcPr>
            <w:tcW w:w="0" w:type="auto"/>
            <w:tcBorders>
              <w:top w:val="outset" w:sz="6" w:space="0" w:color="auto"/>
              <w:bottom w:val="outset" w:sz="6" w:space="0" w:color="auto"/>
              <w:right w:val="outset" w:sz="6" w:space="0" w:color="auto"/>
            </w:tcBorders>
          </w:tcPr>
          <w:p w14:paraId="2E8B4626" w14:textId="77777777" w:rsidR="00011601" w:rsidRPr="000E7B97" w:rsidRDefault="00011601" w:rsidP="000E7B97">
            <w:pPr>
              <w:pStyle w:val="Bezodstpw"/>
              <w:rPr>
                <w:lang w:eastAsia="pl-PL"/>
              </w:rPr>
            </w:pPr>
            <w:r w:rsidRPr="000E7B97">
              <w:rPr>
                <w:lang w:eastAsia="pl-PL"/>
              </w:rPr>
              <w:t>Lp.</w:t>
            </w:r>
          </w:p>
        </w:tc>
        <w:tc>
          <w:tcPr>
            <w:tcW w:w="0" w:type="auto"/>
            <w:tcBorders>
              <w:top w:val="outset" w:sz="6" w:space="0" w:color="auto"/>
              <w:left w:val="outset" w:sz="6" w:space="0" w:color="auto"/>
              <w:bottom w:val="outset" w:sz="6" w:space="0" w:color="auto"/>
              <w:right w:val="outset" w:sz="6" w:space="0" w:color="auto"/>
            </w:tcBorders>
          </w:tcPr>
          <w:p w14:paraId="300EED35" w14:textId="77777777" w:rsidR="00011601" w:rsidRPr="000E7B97" w:rsidRDefault="00011601" w:rsidP="000E7B97">
            <w:pPr>
              <w:pStyle w:val="Bezodstpw"/>
              <w:rPr>
                <w:lang w:eastAsia="pl-PL"/>
              </w:rPr>
            </w:pPr>
            <w:r w:rsidRPr="000E7B97">
              <w:rPr>
                <w:lang w:eastAsia="pl-PL"/>
              </w:rPr>
              <w:t>Dzień</w:t>
            </w:r>
          </w:p>
          <w:p w14:paraId="47AED615" w14:textId="77777777" w:rsidR="00011601" w:rsidRPr="000E7B97" w:rsidRDefault="00011601" w:rsidP="000E7B97">
            <w:pPr>
              <w:pStyle w:val="Bezodstpw"/>
              <w:rPr>
                <w:lang w:eastAsia="pl-PL"/>
              </w:rPr>
            </w:pPr>
            <w:r w:rsidRPr="000E7B97">
              <w:rPr>
                <w:lang w:eastAsia="pl-PL"/>
              </w:rPr>
              <w:t>tygodnia</w:t>
            </w:r>
          </w:p>
        </w:tc>
        <w:tc>
          <w:tcPr>
            <w:tcW w:w="3248" w:type="dxa"/>
            <w:tcBorders>
              <w:top w:val="outset" w:sz="6" w:space="0" w:color="auto"/>
              <w:left w:val="outset" w:sz="6" w:space="0" w:color="auto"/>
              <w:bottom w:val="outset" w:sz="6" w:space="0" w:color="auto"/>
              <w:right w:val="outset" w:sz="6" w:space="0" w:color="auto"/>
            </w:tcBorders>
          </w:tcPr>
          <w:p w14:paraId="1957B694" w14:textId="77777777" w:rsidR="00011601" w:rsidRPr="000E7B97" w:rsidRDefault="00011601" w:rsidP="000E7B97">
            <w:pPr>
              <w:pStyle w:val="Bezodstpw"/>
              <w:rPr>
                <w:lang w:eastAsia="pl-PL"/>
              </w:rPr>
            </w:pPr>
            <w:r w:rsidRPr="000E7B97">
              <w:rPr>
                <w:lang w:eastAsia="pl-PL"/>
              </w:rPr>
              <w:t>Lokalizacja punktu nieodpłatnej pomocy prawnej i nieodpłatnego poradnictwa obywatelskiego </w:t>
            </w:r>
            <w:r w:rsidRPr="000E7B97">
              <w:rPr>
                <w:lang w:eastAsia="pl-PL"/>
              </w:rPr>
              <w:br/>
              <w:t>w poszczególnych dniach tygodnia</w:t>
            </w:r>
          </w:p>
        </w:tc>
        <w:tc>
          <w:tcPr>
            <w:tcW w:w="3686" w:type="dxa"/>
            <w:tcBorders>
              <w:top w:val="outset" w:sz="6" w:space="0" w:color="auto"/>
              <w:left w:val="outset" w:sz="6" w:space="0" w:color="auto"/>
              <w:bottom w:val="outset" w:sz="6" w:space="0" w:color="auto"/>
            </w:tcBorders>
          </w:tcPr>
          <w:p w14:paraId="5504022A" w14:textId="53A3D0D9" w:rsidR="00011601" w:rsidRPr="000E7B97" w:rsidRDefault="00011601" w:rsidP="000E7B97">
            <w:pPr>
              <w:pStyle w:val="Bezodstpw"/>
              <w:rPr>
                <w:lang w:eastAsia="pl-PL"/>
              </w:rPr>
            </w:pPr>
            <w:r w:rsidRPr="000E7B97">
              <w:rPr>
                <w:lang w:eastAsia="pl-PL"/>
              </w:rPr>
              <w:t>Godziny pełnienia dyżuru w punkcie</w:t>
            </w:r>
            <w:r w:rsidRPr="000E7B97">
              <w:rPr>
                <w:lang w:eastAsia="pl-PL"/>
              </w:rPr>
              <w:br/>
              <w:t>w  poszczególnych dniach tygodnia</w:t>
            </w:r>
            <w:r w:rsidR="006726D1" w:rsidRPr="000E7B97">
              <w:rPr>
                <w:lang w:eastAsia="pl-PL"/>
              </w:rPr>
              <w:t xml:space="preserve"> </w:t>
            </w:r>
            <w:r w:rsidRPr="000E7B97">
              <w:rPr>
                <w:lang w:eastAsia="pl-PL"/>
              </w:rPr>
              <w:t>/ Informacje</w:t>
            </w:r>
            <w:r w:rsidR="006726D1" w:rsidRPr="000E7B97">
              <w:rPr>
                <w:lang w:eastAsia="pl-PL"/>
              </w:rPr>
              <w:t xml:space="preserve"> </w:t>
            </w:r>
            <w:r w:rsidRPr="000E7B97">
              <w:rPr>
                <w:lang w:eastAsia="pl-PL"/>
              </w:rPr>
              <w:t>o rodzaju podmiotu udzielającego nieodpłatnej pomocy prawnej i świadczącego nieodpłatne poradnictwo obywatelskie    </w:t>
            </w:r>
          </w:p>
        </w:tc>
      </w:tr>
      <w:tr w:rsidR="006726D1" w:rsidRPr="006726D1" w14:paraId="0EBDA771" w14:textId="77777777" w:rsidTr="000E7B97">
        <w:trPr>
          <w:cantSplit/>
        </w:trPr>
        <w:tc>
          <w:tcPr>
            <w:tcW w:w="0" w:type="auto"/>
            <w:tcBorders>
              <w:top w:val="outset" w:sz="6" w:space="0" w:color="auto"/>
              <w:bottom w:val="outset" w:sz="6" w:space="0" w:color="auto"/>
              <w:right w:val="outset" w:sz="6" w:space="0" w:color="auto"/>
            </w:tcBorders>
          </w:tcPr>
          <w:p w14:paraId="7B64DC49" w14:textId="77777777" w:rsidR="00011601" w:rsidRPr="000E7B97" w:rsidRDefault="00011601" w:rsidP="000E7B97">
            <w:pPr>
              <w:pStyle w:val="Bezodstpw"/>
              <w:rPr>
                <w:lang w:eastAsia="pl-PL"/>
              </w:rPr>
            </w:pPr>
            <w:r w:rsidRPr="000E7B97">
              <w:rPr>
                <w:lang w:eastAsia="pl-PL"/>
              </w:rPr>
              <w:t>1)</w:t>
            </w:r>
          </w:p>
        </w:tc>
        <w:tc>
          <w:tcPr>
            <w:tcW w:w="0" w:type="auto"/>
            <w:tcBorders>
              <w:top w:val="outset" w:sz="6" w:space="0" w:color="auto"/>
              <w:left w:val="outset" w:sz="6" w:space="0" w:color="auto"/>
              <w:bottom w:val="outset" w:sz="6" w:space="0" w:color="auto"/>
              <w:right w:val="outset" w:sz="6" w:space="0" w:color="auto"/>
            </w:tcBorders>
          </w:tcPr>
          <w:p w14:paraId="6763DFB8" w14:textId="77777777" w:rsidR="00011601" w:rsidRPr="000E7B97" w:rsidRDefault="00011601" w:rsidP="000E7B97">
            <w:pPr>
              <w:pStyle w:val="Bezodstpw"/>
              <w:rPr>
                <w:lang w:eastAsia="pl-PL"/>
              </w:rPr>
            </w:pPr>
            <w:r w:rsidRPr="000E7B97">
              <w:rPr>
                <w:lang w:eastAsia="pl-PL"/>
              </w:rPr>
              <w:t>Poniedziałek</w:t>
            </w:r>
          </w:p>
        </w:tc>
        <w:tc>
          <w:tcPr>
            <w:tcW w:w="3248" w:type="dxa"/>
            <w:tcBorders>
              <w:top w:val="outset" w:sz="6" w:space="0" w:color="auto"/>
              <w:left w:val="outset" w:sz="6" w:space="0" w:color="auto"/>
              <w:bottom w:val="outset" w:sz="6" w:space="0" w:color="auto"/>
              <w:right w:val="outset" w:sz="6" w:space="0" w:color="auto"/>
            </w:tcBorders>
          </w:tcPr>
          <w:p w14:paraId="7D8A71C7" w14:textId="76D912CA" w:rsidR="00011601" w:rsidRPr="000E7B97" w:rsidRDefault="00011601" w:rsidP="000E7B97">
            <w:pPr>
              <w:pStyle w:val="Bezodstpw"/>
              <w:rPr>
                <w:lang w:eastAsia="pl-PL"/>
              </w:rPr>
            </w:pPr>
            <w:r w:rsidRPr="000E7B97">
              <w:rPr>
                <w:lang w:eastAsia="pl-PL"/>
              </w:rPr>
              <w:t>Gminny Ośrodek Kultury</w:t>
            </w:r>
            <w:r w:rsidR="006726D1" w:rsidRPr="000E7B97">
              <w:rPr>
                <w:lang w:eastAsia="pl-PL"/>
              </w:rPr>
              <w:t xml:space="preserve"> </w:t>
            </w:r>
            <w:r w:rsidRPr="000E7B97">
              <w:rPr>
                <w:lang w:eastAsia="pl-PL"/>
              </w:rPr>
              <w:t>w Biskupcu, ul. Rynek 4, 13-340 Biskupiec</w:t>
            </w:r>
          </w:p>
        </w:tc>
        <w:tc>
          <w:tcPr>
            <w:tcW w:w="3686" w:type="dxa"/>
            <w:tcBorders>
              <w:top w:val="outset" w:sz="6" w:space="0" w:color="auto"/>
              <w:left w:val="outset" w:sz="6" w:space="0" w:color="auto"/>
              <w:bottom w:val="outset" w:sz="6" w:space="0" w:color="auto"/>
            </w:tcBorders>
          </w:tcPr>
          <w:p w14:paraId="6A3F055D" w14:textId="345AD296" w:rsidR="00011601" w:rsidRPr="000E7B97" w:rsidRDefault="00011601" w:rsidP="000E7B97">
            <w:pPr>
              <w:pStyle w:val="Bezodstpw"/>
              <w:rPr>
                <w:lang w:eastAsia="pl-PL"/>
              </w:rPr>
            </w:pPr>
            <w:r w:rsidRPr="000E7B97">
              <w:rPr>
                <w:lang w:eastAsia="pl-PL"/>
              </w:rPr>
              <w:t>od 14.00 do 18.00</w:t>
            </w:r>
            <w:r w:rsidR="006726D1" w:rsidRPr="000E7B97">
              <w:rPr>
                <w:lang w:eastAsia="pl-PL"/>
              </w:rPr>
              <w:t xml:space="preserve"> </w:t>
            </w:r>
            <w:r w:rsidRPr="000E7B97">
              <w:rPr>
                <w:lang w:eastAsia="pl-PL"/>
              </w:rPr>
              <w:t xml:space="preserve">(Stowarzyszenie </w:t>
            </w:r>
            <w:r w:rsidR="00E67108" w:rsidRPr="000E7B97">
              <w:rPr>
                <w:lang w:eastAsia="pl-PL"/>
              </w:rPr>
              <w:t>„</w:t>
            </w:r>
            <w:r w:rsidRPr="000E7B97">
              <w:rPr>
                <w:lang w:eastAsia="pl-PL"/>
              </w:rPr>
              <w:t>Inicjatywa na rzecz praw</w:t>
            </w:r>
            <w:r w:rsidR="006726D1" w:rsidRPr="000E7B97">
              <w:rPr>
                <w:lang w:eastAsia="pl-PL"/>
              </w:rPr>
              <w:t xml:space="preserve"> </w:t>
            </w:r>
            <w:r w:rsidRPr="000E7B97">
              <w:rPr>
                <w:lang w:eastAsia="pl-PL"/>
              </w:rPr>
              <w:t>i ochrony obywateli” ul. Mickiewicza 14/1,</w:t>
            </w:r>
            <w:r w:rsidR="006726D1" w:rsidRPr="000E7B97">
              <w:rPr>
                <w:lang w:eastAsia="pl-PL"/>
              </w:rPr>
              <w:t xml:space="preserve"> </w:t>
            </w:r>
            <w:r w:rsidRPr="000E7B97">
              <w:rPr>
                <w:lang w:eastAsia="pl-PL"/>
              </w:rPr>
              <w:t>10-509 Olsztyn).</w:t>
            </w:r>
          </w:p>
        </w:tc>
      </w:tr>
      <w:tr w:rsidR="006726D1" w:rsidRPr="006726D1" w14:paraId="35F57C49" w14:textId="77777777" w:rsidTr="000E7B97">
        <w:trPr>
          <w:cantSplit/>
        </w:trPr>
        <w:tc>
          <w:tcPr>
            <w:tcW w:w="0" w:type="auto"/>
            <w:tcBorders>
              <w:top w:val="outset" w:sz="6" w:space="0" w:color="auto"/>
              <w:bottom w:val="outset" w:sz="6" w:space="0" w:color="auto"/>
              <w:right w:val="outset" w:sz="6" w:space="0" w:color="auto"/>
            </w:tcBorders>
          </w:tcPr>
          <w:p w14:paraId="1CCD47AF" w14:textId="77777777" w:rsidR="00011601" w:rsidRPr="000E7B97" w:rsidRDefault="00011601" w:rsidP="000E7B97">
            <w:pPr>
              <w:pStyle w:val="Bezodstpw"/>
              <w:rPr>
                <w:lang w:eastAsia="pl-PL"/>
              </w:rPr>
            </w:pPr>
            <w:r w:rsidRPr="000E7B97">
              <w:rPr>
                <w:lang w:eastAsia="pl-PL"/>
              </w:rPr>
              <w:t>2)</w:t>
            </w:r>
          </w:p>
        </w:tc>
        <w:tc>
          <w:tcPr>
            <w:tcW w:w="0" w:type="auto"/>
            <w:tcBorders>
              <w:top w:val="outset" w:sz="6" w:space="0" w:color="auto"/>
              <w:left w:val="outset" w:sz="6" w:space="0" w:color="auto"/>
              <w:bottom w:val="outset" w:sz="6" w:space="0" w:color="auto"/>
              <w:right w:val="outset" w:sz="6" w:space="0" w:color="auto"/>
            </w:tcBorders>
          </w:tcPr>
          <w:p w14:paraId="0A43CFCE" w14:textId="77777777" w:rsidR="00011601" w:rsidRPr="000E7B97" w:rsidRDefault="00011601" w:rsidP="000E7B97">
            <w:pPr>
              <w:pStyle w:val="Bezodstpw"/>
              <w:rPr>
                <w:lang w:eastAsia="pl-PL"/>
              </w:rPr>
            </w:pPr>
            <w:r w:rsidRPr="000E7B97">
              <w:rPr>
                <w:lang w:eastAsia="pl-PL"/>
              </w:rPr>
              <w:t>Wtorek</w:t>
            </w:r>
          </w:p>
        </w:tc>
        <w:tc>
          <w:tcPr>
            <w:tcW w:w="3248" w:type="dxa"/>
            <w:tcBorders>
              <w:top w:val="outset" w:sz="6" w:space="0" w:color="auto"/>
              <w:left w:val="outset" w:sz="6" w:space="0" w:color="auto"/>
              <w:bottom w:val="outset" w:sz="6" w:space="0" w:color="auto"/>
              <w:right w:val="outset" w:sz="6" w:space="0" w:color="auto"/>
            </w:tcBorders>
          </w:tcPr>
          <w:p w14:paraId="6687D365" w14:textId="77777777" w:rsidR="00011601" w:rsidRPr="000E7B97" w:rsidRDefault="00011601" w:rsidP="000E7B97">
            <w:pPr>
              <w:pStyle w:val="Bezodstpw"/>
              <w:rPr>
                <w:lang w:eastAsia="pl-PL"/>
              </w:rPr>
            </w:pPr>
            <w:r w:rsidRPr="000E7B97">
              <w:rPr>
                <w:lang w:eastAsia="pl-PL"/>
              </w:rPr>
              <w:t>Zespół Szkół im. Władysława Jagiełły w Kurzętniku, ul. Grunwaldzka 37, 13-306 Kurzętnik</w:t>
            </w:r>
          </w:p>
        </w:tc>
        <w:tc>
          <w:tcPr>
            <w:tcW w:w="3686" w:type="dxa"/>
            <w:tcBorders>
              <w:top w:val="outset" w:sz="6" w:space="0" w:color="auto"/>
              <w:left w:val="outset" w:sz="6" w:space="0" w:color="auto"/>
              <w:bottom w:val="outset" w:sz="6" w:space="0" w:color="auto"/>
            </w:tcBorders>
          </w:tcPr>
          <w:p w14:paraId="55804C21" w14:textId="0D0966E5" w:rsidR="00011601" w:rsidRPr="000E7B97" w:rsidRDefault="00011601" w:rsidP="000E7B97">
            <w:pPr>
              <w:pStyle w:val="Bezodstpw"/>
              <w:rPr>
                <w:lang w:eastAsia="pl-PL"/>
              </w:rPr>
            </w:pPr>
            <w:r w:rsidRPr="000E7B97">
              <w:rPr>
                <w:lang w:eastAsia="pl-PL"/>
              </w:rPr>
              <w:t>od 14.00 do 18.00</w:t>
            </w:r>
            <w:r w:rsidR="006726D1" w:rsidRPr="000E7B97">
              <w:rPr>
                <w:lang w:eastAsia="pl-PL"/>
              </w:rPr>
              <w:t xml:space="preserve"> </w:t>
            </w:r>
            <w:r w:rsidRPr="000E7B97">
              <w:rPr>
                <w:lang w:eastAsia="pl-PL"/>
              </w:rPr>
              <w:t>(Stowarzyszenie „Inicjatywa na rzecz praw</w:t>
            </w:r>
            <w:r w:rsidR="006726D1" w:rsidRPr="000E7B97">
              <w:rPr>
                <w:lang w:eastAsia="pl-PL"/>
              </w:rPr>
              <w:t xml:space="preserve"> </w:t>
            </w:r>
            <w:r w:rsidRPr="000E7B97">
              <w:rPr>
                <w:lang w:eastAsia="pl-PL"/>
              </w:rPr>
              <w:t>i ochrony obywateli” ul. Mickiewicza 14/1,</w:t>
            </w:r>
            <w:r w:rsidR="006726D1" w:rsidRPr="000E7B97">
              <w:rPr>
                <w:lang w:eastAsia="pl-PL"/>
              </w:rPr>
              <w:t xml:space="preserve"> </w:t>
            </w:r>
            <w:r w:rsidRPr="000E7B97">
              <w:rPr>
                <w:lang w:eastAsia="pl-PL"/>
              </w:rPr>
              <w:t>10-509 Olsztyn).</w:t>
            </w:r>
          </w:p>
        </w:tc>
      </w:tr>
      <w:tr w:rsidR="006726D1" w:rsidRPr="006726D1" w14:paraId="776B561D" w14:textId="77777777" w:rsidTr="000E7B97">
        <w:trPr>
          <w:cantSplit/>
        </w:trPr>
        <w:tc>
          <w:tcPr>
            <w:tcW w:w="0" w:type="auto"/>
            <w:tcBorders>
              <w:top w:val="outset" w:sz="6" w:space="0" w:color="auto"/>
              <w:bottom w:val="outset" w:sz="6" w:space="0" w:color="auto"/>
              <w:right w:val="outset" w:sz="6" w:space="0" w:color="auto"/>
            </w:tcBorders>
          </w:tcPr>
          <w:p w14:paraId="25ADBE62" w14:textId="77777777" w:rsidR="00011601" w:rsidRPr="000E7B97" w:rsidRDefault="00011601" w:rsidP="000E7B97">
            <w:pPr>
              <w:pStyle w:val="Bezodstpw"/>
              <w:rPr>
                <w:lang w:eastAsia="pl-PL"/>
              </w:rPr>
            </w:pPr>
            <w:r w:rsidRPr="000E7B97">
              <w:rPr>
                <w:lang w:eastAsia="pl-PL"/>
              </w:rPr>
              <w:t>3)</w:t>
            </w:r>
          </w:p>
        </w:tc>
        <w:tc>
          <w:tcPr>
            <w:tcW w:w="0" w:type="auto"/>
            <w:tcBorders>
              <w:top w:val="outset" w:sz="6" w:space="0" w:color="auto"/>
              <w:left w:val="outset" w:sz="6" w:space="0" w:color="auto"/>
              <w:bottom w:val="outset" w:sz="6" w:space="0" w:color="auto"/>
              <w:right w:val="outset" w:sz="6" w:space="0" w:color="auto"/>
            </w:tcBorders>
          </w:tcPr>
          <w:p w14:paraId="156D827B" w14:textId="77777777" w:rsidR="00011601" w:rsidRPr="000E7B97" w:rsidRDefault="00011601" w:rsidP="000E7B97">
            <w:pPr>
              <w:pStyle w:val="Bezodstpw"/>
              <w:rPr>
                <w:lang w:eastAsia="pl-PL"/>
              </w:rPr>
            </w:pPr>
            <w:r w:rsidRPr="000E7B97">
              <w:rPr>
                <w:lang w:eastAsia="pl-PL"/>
              </w:rPr>
              <w:t>Środa</w:t>
            </w:r>
          </w:p>
        </w:tc>
        <w:tc>
          <w:tcPr>
            <w:tcW w:w="3248" w:type="dxa"/>
            <w:tcBorders>
              <w:top w:val="outset" w:sz="6" w:space="0" w:color="auto"/>
              <w:left w:val="outset" w:sz="6" w:space="0" w:color="auto"/>
              <w:bottom w:val="outset" w:sz="6" w:space="0" w:color="auto"/>
              <w:right w:val="outset" w:sz="6" w:space="0" w:color="auto"/>
            </w:tcBorders>
          </w:tcPr>
          <w:p w14:paraId="25336A19" w14:textId="77777777" w:rsidR="00011601" w:rsidRPr="000E7B97" w:rsidRDefault="00011601" w:rsidP="000E7B97">
            <w:pPr>
              <w:pStyle w:val="Bezodstpw"/>
              <w:rPr>
                <w:lang w:eastAsia="pl-PL"/>
              </w:rPr>
            </w:pPr>
            <w:r w:rsidRPr="000E7B97">
              <w:rPr>
                <w:lang w:eastAsia="pl-PL"/>
              </w:rPr>
              <w:t>Starostwo Powiatowe w Nowym Mieście Lubawskim, ul. Rynek 1, 13-300 Nowe Miasto Lubawskie</w:t>
            </w:r>
          </w:p>
        </w:tc>
        <w:tc>
          <w:tcPr>
            <w:tcW w:w="3686" w:type="dxa"/>
            <w:tcBorders>
              <w:top w:val="outset" w:sz="6" w:space="0" w:color="auto"/>
              <w:left w:val="outset" w:sz="6" w:space="0" w:color="auto"/>
              <w:bottom w:val="outset" w:sz="6" w:space="0" w:color="auto"/>
            </w:tcBorders>
          </w:tcPr>
          <w:p w14:paraId="24F21DBB" w14:textId="196246B0" w:rsidR="00011601" w:rsidRPr="000E7B97" w:rsidRDefault="00011601" w:rsidP="000E7B97">
            <w:pPr>
              <w:pStyle w:val="Bezodstpw"/>
              <w:rPr>
                <w:lang w:eastAsia="pl-PL"/>
              </w:rPr>
            </w:pPr>
            <w:r w:rsidRPr="000E7B97">
              <w:rPr>
                <w:lang w:eastAsia="pl-PL"/>
              </w:rPr>
              <w:t>od 8.00 do 12.00</w:t>
            </w:r>
            <w:r w:rsidR="006726D1" w:rsidRPr="000E7B97">
              <w:rPr>
                <w:lang w:eastAsia="pl-PL"/>
              </w:rPr>
              <w:t xml:space="preserve"> </w:t>
            </w:r>
            <w:r w:rsidRPr="000E7B97">
              <w:rPr>
                <w:lang w:eastAsia="pl-PL"/>
              </w:rPr>
              <w:t>(Stowarzyszenie „Inicjatywa na rzecz praw</w:t>
            </w:r>
            <w:r w:rsidR="006726D1" w:rsidRPr="000E7B97">
              <w:rPr>
                <w:lang w:eastAsia="pl-PL"/>
              </w:rPr>
              <w:t xml:space="preserve"> </w:t>
            </w:r>
            <w:r w:rsidRPr="000E7B97">
              <w:rPr>
                <w:lang w:eastAsia="pl-PL"/>
              </w:rPr>
              <w:t>i ochrony obywateli” ul. Mickiewicza 14/1,</w:t>
            </w:r>
            <w:r w:rsidR="006726D1" w:rsidRPr="000E7B97">
              <w:rPr>
                <w:lang w:eastAsia="pl-PL"/>
              </w:rPr>
              <w:t xml:space="preserve"> </w:t>
            </w:r>
            <w:r w:rsidRPr="000E7B97">
              <w:rPr>
                <w:lang w:eastAsia="pl-PL"/>
              </w:rPr>
              <w:t>10-509 Olsztyn).</w:t>
            </w:r>
          </w:p>
        </w:tc>
      </w:tr>
      <w:tr w:rsidR="006726D1" w:rsidRPr="006726D1" w14:paraId="240D7BB3" w14:textId="77777777" w:rsidTr="000E7B97">
        <w:trPr>
          <w:cantSplit/>
        </w:trPr>
        <w:tc>
          <w:tcPr>
            <w:tcW w:w="0" w:type="auto"/>
            <w:tcBorders>
              <w:top w:val="outset" w:sz="6" w:space="0" w:color="auto"/>
              <w:bottom w:val="outset" w:sz="6" w:space="0" w:color="auto"/>
              <w:right w:val="outset" w:sz="6" w:space="0" w:color="auto"/>
            </w:tcBorders>
          </w:tcPr>
          <w:p w14:paraId="6BD385CD" w14:textId="77777777" w:rsidR="00011601" w:rsidRPr="000E7B97" w:rsidRDefault="00011601" w:rsidP="000E7B97">
            <w:pPr>
              <w:pStyle w:val="Bezodstpw"/>
              <w:rPr>
                <w:lang w:eastAsia="pl-PL"/>
              </w:rPr>
            </w:pPr>
            <w:r w:rsidRPr="000E7B97">
              <w:rPr>
                <w:lang w:eastAsia="pl-PL"/>
              </w:rPr>
              <w:t>4)</w:t>
            </w:r>
          </w:p>
        </w:tc>
        <w:tc>
          <w:tcPr>
            <w:tcW w:w="0" w:type="auto"/>
            <w:tcBorders>
              <w:top w:val="outset" w:sz="6" w:space="0" w:color="auto"/>
              <w:left w:val="outset" w:sz="6" w:space="0" w:color="auto"/>
              <w:bottom w:val="outset" w:sz="6" w:space="0" w:color="auto"/>
              <w:right w:val="outset" w:sz="6" w:space="0" w:color="auto"/>
            </w:tcBorders>
          </w:tcPr>
          <w:p w14:paraId="2CC0FFA3" w14:textId="77777777" w:rsidR="00011601" w:rsidRPr="000E7B97" w:rsidRDefault="00011601" w:rsidP="000E7B97">
            <w:pPr>
              <w:pStyle w:val="Bezodstpw"/>
              <w:rPr>
                <w:lang w:eastAsia="pl-PL"/>
              </w:rPr>
            </w:pPr>
            <w:r w:rsidRPr="000E7B97">
              <w:rPr>
                <w:lang w:eastAsia="pl-PL"/>
              </w:rPr>
              <w:t>Czwartek</w:t>
            </w:r>
          </w:p>
        </w:tc>
        <w:tc>
          <w:tcPr>
            <w:tcW w:w="3248" w:type="dxa"/>
            <w:tcBorders>
              <w:top w:val="outset" w:sz="6" w:space="0" w:color="auto"/>
              <w:left w:val="outset" w:sz="6" w:space="0" w:color="auto"/>
              <w:bottom w:val="outset" w:sz="6" w:space="0" w:color="auto"/>
              <w:right w:val="outset" w:sz="6" w:space="0" w:color="auto"/>
            </w:tcBorders>
          </w:tcPr>
          <w:p w14:paraId="031BD4EE" w14:textId="3A08AA73" w:rsidR="00011601" w:rsidRPr="000E7B97" w:rsidRDefault="00AD57DA" w:rsidP="000E7B97">
            <w:pPr>
              <w:pStyle w:val="Bezodstpw"/>
              <w:rPr>
                <w:rFonts w:cs="Calibri"/>
              </w:rPr>
            </w:pPr>
            <w:r w:rsidRPr="000E7B97">
              <w:rPr>
                <w:rStyle w:val="Pogrubienie"/>
                <w:rFonts w:cs="Calibri"/>
                <w:b w:val="0"/>
                <w:bCs w:val="0"/>
              </w:rPr>
              <w:t>Gminny Ośrodek Pomocy Społecznej</w:t>
            </w:r>
            <w:r w:rsidR="009A6BC4" w:rsidRPr="000E7B97">
              <w:rPr>
                <w:rStyle w:val="Pogrubienie"/>
                <w:rFonts w:cs="Calibri"/>
                <w:b w:val="0"/>
                <w:bCs w:val="0"/>
              </w:rPr>
              <w:t xml:space="preserve"> w Grodzicznie</w:t>
            </w:r>
            <w:r w:rsidR="00E67108" w:rsidRPr="000E7B97">
              <w:rPr>
                <w:rStyle w:val="Pogrubienie"/>
                <w:rFonts w:cs="Calibri"/>
                <w:b w:val="0"/>
                <w:bCs w:val="0"/>
              </w:rPr>
              <w:t xml:space="preserve"> </w:t>
            </w:r>
            <w:r w:rsidR="009A6BC4" w:rsidRPr="000E7B97">
              <w:rPr>
                <w:rStyle w:val="Pogrubienie"/>
                <w:rFonts w:cs="Calibri"/>
                <w:b w:val="0"/>
                <w:bCs w:val="0"/>
              </w:rPr>
              <w:t>Grodziczno 17</w:t>
            </w:r>
            <w:r w:rsidRPr="000E7B97">
              <w:rPr>
                <w:rStyle w:val="Pogrubienie"/>
                <w:rFonts w:cs="Calibri"/>
                <w:b w:val="0"/>
                <w:bCs w:val="0"/>
              </w:rPr>
              <w:t>a</w:t>
            </w:r>
            <w:r w:rsidR="006726D1" w:rsidRPr="000E7B97">
              <w:rPr>
                <w:rStyle w:val="Pogrubienie"/>
                <w:b w:val="0"/>
                <w:bCs w:val="0"/>
              </w:rPr>
              <w:t>,</w:t>
            </w:r>
            <w:r w:rsidR="006726D1" w:rsidRPr="000E7B97">
              <w:rPr>
                <w:rStyle w:val="Pogrubienie"/>
                <w:bCs w:val="0"/>
              </w:rPr>
              <w:t xml:space="preserve"> </w:t>
            </w:r>
            <w:r w:rsidR="009A6BC4" w:rsidRPr="000E7B97">
              <w:rPr>
                <w:rStyle w:val="Pogrubienie"/>
                <w:rFonts w:cs="Calibri"/>
                <w:b w:val="0"/>
                <w:bCs w:val="0"/>
              </w:rPr>
              <w:t>13-324 Grodziczno</w:t>
            </w:r>
          </w:p>
        </w:tc>
        <w:tc>
          <w:tcPr>
            <w:tcW w:w="3686" w:type="dxa"/>
            <w:tcBorders>
              <w:top w:val="outset" w:sz="6" w:space="0" w:color="auto"/>
              <w:left w:val="outset" w:sz="6" w:space="0" w:color="auto"/>
              <w:bottom w:val="outset" w:sz="6" w:space="0" w:color="auto"/>
            </w:tcBorders>
          </w:tcPr>
          <w:p w14:paraId="4F6D02B3" w14:textId="7C7B9FB8" w:rsidR="00011601" w:rsidRPr="000E7B97" w:rsidRDefault="00011601" w:rsidP="000E7B97">
            <w:pPr>
              <w:pStyle w:val="Bezodstpw"/>
              <w:rPr>
                <w:lang w:eastAsia="pl-PL"/>
              </w:rPr>
            </w:pPr>
            <w:r w:rsidRPr="000E7B97">
              <w:rPr>
                <w:lang w:eastAsia="pl-PL"/>
              </w:rPr>
              <w:t>od 1</w:t>
            </w:r>
            <w:r w:rsidR="001537ED" w:rsidRPr="000E7B97">
              <w:rPr>
                <w:lang w:eastAsia="pl-PL"/>
              </w:rPr>
              <w:t>4</w:t>
            </w:r>
            <w:r w:rsidRPr="000E7B97">
              <w:rPr>
                <w:lang w:eastAsia="pl-PL"/>
              </w:rPr>
              <w:t>.00 do 1</w:t>
            </w:r>
            <w:r w:rsidR="001537ED" w:rsidRPr="000E7B97">
              <w:rPr>
                <w:lang w:eastAsia="pl-PL"/>
              </w:rPr>
              <w:t>8</w:t>
            </w:r>
            <w:r w:rsidRPr="000E7B97">
              <w:rPr>
                <w:lang w:eastAsia="pl-PL"/>
              </w:rPr>
              <w:t>.00</w:t>
            </w:r>
            <w:r w:rsidR="006726D1" w:rsidRPr="000E7B97">
              <w:rPr>
                <w:lang w:eastAsia="pl-PL"/>
              </w:rPr>
              <w:t xml:space="preserve"> </w:t>
            </w:r>
            <w:r w:rsidRPr="000E7B97">
              <w:rPr>
                <w:lang w:eastAsia="pl-PL"/>
              </w:rPr>
              <w:t>(Stowarzyszenie „Inicjatywa na rzecz praw</w:t>
            </w:r>
            <w:r w:rsidR="006726D1" w:rsidRPr="000E7B97">
              <w:rPr>
                <w:lang w:eastAsia="pl-PL"/>
              </w:rPr>
              <w:t xml:space="preserve"> </w:t>
            </w:r>
            <w:r w:rsidRPr="000E7B97">
              <w:rPr>
                <w:lang w:eastAsia="pl-PL"/>
              </w:rPr>
              <w:t>i ochrony obywateli” ul. Mickiewicza 14/1,</w:t>
            </w:r>
            <w:r w:rsidR="006726D1" w:rsidRPr="000E7B97">
              <w:rPr>
                <w:lang w:eastAsia="pl-PL"/>
              </w:rPr>
              <w:t xml:space="preserve"> </w:t>
            </w:r>
            <w:r w:rsidRPr="000E7B97">
              <w:rPr>
                <w:lang w:eastAsia="pl-PL"/>
              </w:rPr>
              <w:t>10-509 Olsztyn).</w:t>
            </w:r>
          </w:p>
        </w:tc>
      </w:tr>
      <w:tr w:rsidR="006726D1" w:rsidRPr="006726D1" w14:paraId="16951EDE" w14:textId="77777777" w:rsidTr="000E7B97">
        <w:trPr>
          <w:cantSplit/>
        </w:trPr>
        <w:tc>
          <w:tcPr>
            <w:tcW w:w="0" w:type="auto"/>
            <w:tcBorders>
              <w:top w:val="outset" w:sz="6" w:space="0" w:color="auto"/>
              <w:bottom w:val="outset" w:sz="6" w:space="0" w:color="auto"/>
              <w:right w:val="outset" w:sz="6" w:space="0" w:color="auto"/>
            </w:tcBorders>
          </w:tcPr>
          <w:p w14:paraId="344F405E" w14:textId="77777777" w:rsidR="00011601" w:rsidRPr="000E7B97" w:rsidRDefault="00011601" w:rsidP="000E7B97">
            <w:pPr>
              <w:pStyle w:val="Bezodstpw"/>
              <w:rPr>
                <w:lang w:eastAsia="pl-PL"/>
              </w:rPr>
            </w:pPr>
            <w:r w:rsidRPr="000E7B97">
              <w:rPr>
                <w:lang w:eastAsia="pl-PL"/>
              </w:rPr>
              <w:t>5)</w:t>
            </w:r>
          </w:p>
        </w:tc>
        <w:tc>
          <w:tcPr>
            <w:tcW w:w="0" w:type="auto"/>
            <w:tcBorders>
              <w:top w:val="outset" w:sz="6" w:space="0" w:color="auto"/>
              <w:left w:val="outset" w:sz="6" w:space="0" w:color="auto"/>
              <w:bottom w:val="outset" w:sz="6" w:space="0" w:color="auto"/>
              <w:right w:val="outset" w:sz="6" w:space="0" w:color="auto"/>
            </w:tcBorders>
          </w:tcPr>
          <w:p w14:paraId="5F6534C8" w14:textId="77777777" w:rsidR="00011601" w:rsidRPr="000E7B97" w:rsidRDefault="00011601" w:rsidP="000E7B97">
            <w:pPr>
              <w:pStyle w:val="Bezodstpw"/>
              <w:rPr>
                <w:lang w:eastAsia="pl-PL"/>
              </w:rPr>
            </w:pPr>
            <w:r w:rsidRPr="000E7B97">
              <w:rPr>
                <w:lang w:eastAsia="pl-PL"/>
              </w:rPr>
              <w:t>Piątek</w:t>
            </w:r>
          </w:p>
        </w:tc>
        <w:tc>
          <w:tcPr>
            <w:tcW w:w="3248" w:type="dxa"/>
            <w:tcBorders>
              <w:top w:val="outset" w:sz="6" w:space="0" w:color="auto"/>
              <w:left w:val="outset" w:sz="6" w:space="0" w:color="auto"/>
              <w:bottom w:val="outset" w:sz="6" w:space="0" w:color="auto"/>
              <w:right w:val="outset" w:sz="6" w:space="0" w:color="auto"/>
            </w:tcBorders>
          </w:tcPr>
          <w:p w14:paraId="48A6C64E" w14:textId="77777777" w:rsidR="00011601" w:rsidRPr="000E7B97" w:rsidRDefault="00011601" w:rsidP="000E7B97">
            <w:pPr>
              <w:pStyle w:val="Bezodstpw"/>
              <w:rPr>
                <w:lang w:eastAsia="pl-PL"/>
              </w:rPr>
            </w:pPr>
            <w:r w:rsidRPr="000E7B97">
              <w:rPr>
                <w:lang w:eastAsia="pl-PL"/>
              </w:rPr>
              <w:t xml:space="preserve">Gminne Centrum Kultury Nowe Miasto Lubawskie z/s w </w:t>
            </w:r>
            <w:proofErr w:type="spellStart"/>
            <w:r w:rsidRPr="000E7B97">
              <w:rPr>
                <w:lang w:eastAsia="pl-PL"/>
              </w:rPr>
              <w:t>Mszanowie</w:t>
            </w:r>
            <w:proofErr w:type="spellEnd"/>
            <w:r w:rsidRPr="000E7B97">
              <w:rPr>
                <w:lang w:eastAsia="pl-PL"/>
              </w:rPr>
              <w:t xml:space="preserve">, ul. Podleśna 1, </w:t>
            </w:r>
            <w:proofErr w:type="spellStart"/>
            <w:r w:rsidRPr="000E7B97">
              <w:rPr>
                <w:lang w:eastAsia="pl-PL"/>
              </w:rPr>
              <w:t>Mszanowo</w:t>
            </w:r>
            <w:proofErr w:type="spellEnd"/>
            <w:r w:rsidRPr="000E7B97">
              <w:rPr>
                <w:lang w:eastAsia="pl-PL"/>
              </w:rPr>
              <w:t>, 13-300 Nowe Miasto Lubawskie</w:t>
            </w:r>
          </w:p>
        </w:tc>
        <w:tc>
          <w:tcPr>
            <w:tcW w:w="3686" w:type="dxa"/>
            <w:tcBorders>
              <w:top w:val="outset" w:sz="6" w:space="0" w:color="auto"/>
              <w:left w:val="outset" w:sz="6" w:space="0" w:color="auto"/>
              <w:bottom w:val="outset" w:sz="6" w:space="0" w:color="auto"/>
            </w:tcBorders>
          </w:tcPr>
          <w:p w14:paraId="7D3FE084" w14:textId="3E7BE508" w:rsidR="00011601" w:rsidRPr="000E7B97" w:rsidRDefault="00011601" w:rsidP="000E7B97">
            <w:pPr>
              <w:pStyle w:val="Bezodstpw"/>
              <w:rPr>
                <w:lang w:eastAsia="pl-PL"/>
              </w:rPr>
            </w:pPr>
            <w:r w:rsidRPr="000E7B97">
              <w:rPr>
                <w:lang w:eastAsia="pl-PL"/>
              </w:rPr>
              <w:t>od 12.00 do 16.00</w:t>
            </w:r>
            <w:r w:rsidR="006726D1" w:rsidRPr="000E7B97">
              <w:rPr>
                <w:lang w:eastAsia="pl-PL"/>
              </w:rPr>
              <w:t xml:space="preserve"> </w:t>
            </w:r>
            <w:r w:rsidRPr="000E7B97">
              <w:rPr>
                <w:lang w:eastAsia="pl-PL"/>
              </w:rPr>
              <w:t>(Stowarzyszenie „Inicjatywa na rzecz praw</w:t>
            </w:r>
            <w:r w:rsidR="006726D1" w:rsidRPr="000E7B97">
              <w:rPr>
                <w:lang w:eastAsia="pl-PL"/>
              </w:rPr>
              <w:t xml:space="preserve"> </w:t>
            </w:r>
            <w:r w:rsidRPr="000E7B97">
              <w:rPr>
                <w:lang w:eastAsia="pl-PL"/>
              </w:rPr>
              <w:t>i ochrony obywateli” ul. Mickiewicza 14/1,</w:t>
            </w:r>
            <w:r w:rsidR="006726D1" w:rsidRPr="000E7B97">
              <w:rPr>
                <w:lang w:eastAsia="pl-PL"/>
              </w:rPr>
              <w:t xml:space="preserve"> </w:t>
            </w:r>
            <w:r w:rsidRPr="000E7B97">
              <w:rPr>
                <w:lang w:eastAsia="pl-PL"/>
              </w:rPr>
              <w:t>10-509 Olsztyn).</w:t>
            </w:r>
          </w:p>
        </w:tc>
      </w:tr>
    </w:tbl>
    <w:p w14:paraId="49DB6B64" w14:textId="2E3CE482" w:rsidR="000E2CE6" w:rsidRPr="006726D1" w:rsidRDefault="00011601" w:rsidP="006726D1">
      <w:pPr>
        <w:pStyle w:val="Bezodstpw"/>
        <w:rPr>
          <w:lang w:eastAsia="pl-PL"/>
        </w:rPr>
      </w:pPr>
      <w:r w:rsidRPr="006726D1">
        <w:rPr>
          <w:lang w:eastAsia="pl-PL"/>
        </w:rPr>
        <w:t>W zależności od bieżącego zapotrzebowania, czyli zgłoszonych przez osoby uprawnione potrzeb będzie w punkcie prowadzona nieodpłatna mediacja. Jedno spotkanie podczas dyżuru z mediatorem poświęcone nieodpłatnej mediacji w zakresie, o którym mowa w art. 4a ust. 1 pkt 4 ustawy z dnia 5 sierpnia 2015 r. o nieodpłatnej pomocy prawnej nieodpłatnym poradnictwie obywatelskim oraz edukacji prawnej nie może przekroczyć połowy czasu trwania dyżuru.”</w:t>
      </w:r>
    </w:p>
    <w:p w14:paraId="01B3B4B9" w14:textId="77777777" w:rsidR="000E2CE6" w:rsidRPr="006726D1" w:rsidRDefault="000E2CE6" w:rsidP="006726D1">
      <w:pPr>
        <w:pStyle w:val="Bezodstpw"/>
        <w:rPr>
          <w:lang w:eastAsia="pl-PL"/>
        </w:rPr>
      </w:pPr>
      <w:r w:rsidRPr="006726D1">
        <w:rPr>
          <w:lang w:eastAsia="pl-PL"/>
        </w:rPr>
        <w:t>§ 2</w:t>
      </w:r>
    </w:p>
    <w:p w14:paraId="769B2CF0" w14:textId="2559AD71" w:rsidR="00B14EA6" w:rsidRPr="006726D1" w:rsidRDefault="00B14EA6" w:rsidP="006726D1">
      <w:pPr>
        <w:pStyle w:val="Bezodstpw"/>
        <w:rPr>
          <w:lang w:eastAsia="pl-PL"/>
        </w:rPr>
      </w:pPr>
      <w:r w:rsidRPr="006726D1">
        <w:t>W Zarządzeniu</w:t>
      </w:r>
      <w:r w:rsidRPr="006726D1">
        <w:rPr>
          <w:lang w:eastAsia="pl-PL"/>
        </w:rPr>
        <w:t xml:space="preserve"> Nr 44/2019 Starosty Nowomiejskiego z dnia 18 grudnia 2019 r. w sprawie określenia wykazu planowanych dyżurów przeznaczonych na udzielanie nieodpłatnej  pomocy prawnej na </w:t>
      </w:r>
      <w:r w:rsidRPr="006726D1">
        <w:rPr>
          <w:lang w:eastAsia="pl-PL"/>
        </w:rPr>
        <w:lastRenderedPageBreak/>
        <w:t>terenie Powiatu Nowomiejskiego w 2020 r. zmienionym Zarządzeniem</w:t>
      </w:r>
      <w:r w:rsidRPr="006726D1">
        <w:t xml:space="preserve"> </w:t>
      </w:r>
      <w:r w:rsidRPr="006726D1">
        <w:rPr>
          <w:lang w:eastAsia="pl-PL"/>
        </w:rPr>
        <w:t>Nr 57/2020 Starosty Nowomiejskiego z dnia 16 marca  2020 r</w:t>
      </w:r>
      <w:r w:rsidR="006726D1">
        <w:rPr>
          <w:lang w:eastAsia="pl-PL"/>
        </w:rPr>
        <w:t>.</w:t>
      </w:r>
      <w:r w:rsidRPr="006726D1">
        <w:rPr>
          <w:lang w:eastAsia="pl-PL"/>
        </w:rPr>
        <w:t>, Zarządzeniem Nr 58/2020 Starosty Nowomiejskiego z dnia 19 marca 2020</w:t>
      </w:r>
      <w:r w:rsidR="006726D1">
        <w:rPr>
          <w:lang w:eastAsia="pl-PL"/>
        </w:rPr>
        <w:t xml:space="preserve"> </w:t>
      </w:r>
      <w:r w:rsidRPr="006726D1">
        <w:rPr>
          <w:lang w:eastAsia="pl-PL"/>
        </w:rPr>
        <w:t>r., Zarządzeniem Nr 68/2020 Starosty Nowomiejskiego z dnia 25 maja 2020</w:t>
      </w:r>
      <w:r w:rsidR="006726D1">
        <w:rPr>
          <w:lang w:eastAsia="pl-PL"/>
        </w:rPr>
        <w:t xml:space="preserve"> </w:t>
      </w:r>
      <w:r w:rsidRPr="006726D1">
        <w:rPr>
          <w:lang w:eastAsia="pl-PL"/>
        </w:rPr>
        <w:t>r. , Zarządzeniem Nr 77/2020 Starosty Nowomiejskiego z dnia 7 lipca 2020</w:t>
      </w:r>
      <w:r w:rsidR="006726D1">
        <w:rPr>
          <w:lang w:eastAsia="pl-PL"/>
        </w:rPr>
        <w:t xml:space="preserve"> </w:t>
      </w:r>
      <w:r w:rsidRPr="006726D1">
        <w:rPr>
          <w:lang w:eastAsia="pl-PL"/>
        </w:rPr>
        <w:t xml:space="preserve">r. § 1a otrzymuje następujące brzmienie: </w:t>
      </w:r>
    </w:p>
    <w:p w14:paraId="047ED772" w14:textId="77777777" w:rsidR="00B14EA6" w:rsidRPr="006726D1" w:rsidRDefault="00B14EA6" w:rsidP="006726D1">
      <w:pPr>
        <w:pStyle w:val="Bezodstpw"/>
      </w:pPr>
      <w:r w:rsidRPr="006726D1">
        <w:t>„</w:t>
      </w:r>
      <w:r w:rsidRPr="006726D1">
        <w:rPr>
          <w:lang w:eastAsia="pl-PL"/>
        </w:rPr>
        <w:t>§ 1a</w:t>
      </w:r>
    </w:p>
    <w:p w14:paraId="111BECBC" w14:textId="4E8FE621" w:rsidR="00B14EA6" w:rsidRPr="006726D1" w:rsidRDefault="00B14EA6" w:rsidP="006726D1">
      <w:pPr>
        <w:pStyle w:val="Bezodstpw"/>
      </w:pPr>
      <w:r w:rsidRPr="006726D1">
        <w:t>W okresie między 6 października 2020</w:t>
      </w:r>
      <w:r w:rsidR="006726D1">
        <w:t xml:space="preserve"> </w:t>
      </w:r>
      <w:r w:rsidRPr="006726D1">
        <w:t xml:space="preserve">r. do odwołania można zobowiązać by osoby, które udzielają nieodpłatnej pomocy prawnej i świadczą nieodpłatne poradnictwo obywatelskie realizowały przedmiot umowy zdalnie i  porozumiewały się z wszystkim osobami uprawnionymi za pośrednictwem środków porozumiewania się na odległość.  Osobom  udzielającym nieodpłatną pomoc prawną i świadczącym nieodpłatne poradnictwo obywatelskie zostaną przekazane niezbędne dokumenty oraz informacje o osobach uprawnionych umówionych do punktów. </w:t>
      </w:r>
    </w:p>
    <w:p w14:paraId="7755A43D" w14:textId="1B04C663" w:rsidR="00B14EA6" w:rsidRPr="006726D1" w:rsidRDefault="00B14EA6" w:rsidP="006726D1">
      <w:pPr>
        <w:pStyle w:val="Bezodstpw"/>
      </w:pPr>
      <w:r w:rsidRPr="006726D1">
        <w:t>W okresie między 6 października 2020</w:t>
      </w:r>
      <w:r w:rsidR="006726D1">
        <w:t xml:space="preserve"> </w:t>
      </w:r>
      <w:r w:rsidRPr="006726D1">
        <w:t xml:space="preserve">r. do odwołania można  zobowiązać, by mediatorzy podczas dyżuru poświęconego nieodpłatnej mediacji, o której mowa w art. </w:t>
      </w:r>
      <w:r w:rsidRPr="006726D1">
        <w:rPr>
          <w:lang w:eastAsia="pl-PL"/>
        </w:rPr>
        <w:t xml:space="preserve">4a ust. 1 pkt 4 ustawy z dnia 5 sierpnia 2015 r. o nieodpłatnej pomocy prawnej nieodpłatnym poradnictwie obywatelskim oraz edukacji prawnej (tj. Dz. U. z 2019 r. poz. 294) </w:t>
      </w:r>
      <w:r w:rsidRPr="006726D1">
        <w:t>realizowali przedmiot umowy zdalnie i</w:t>
      </w:r>
      <w:r w:rsidRPr="006726D1">
        <w:rPr>
          <w:lang w:eastAsia="pl-PL"/>
        </w:rPr>
        <w:t xml:space="preserve"> </w:t>
      </w:r>
      <w:r w:rsidRPr="006726D1">
        <w:t>porozumiewali się z wszystkim osobami uprawnionymi za pośrednictwem środków porozumiewania się na odległość.  Mediatorom zostaną przekazane niezbędne dokumenty oraz informacje o osobach uprawnionych umówionych do punktów.</w:t>
      </w:r>
    </w:p>
    <w:p w14:paraId="2B8A9DFD" w14:textId="2962C6DF" w:rsidR="00B14EA6" w:rsidRPr="006726D1" w:rsidRDefault="00A6579C" w:rsidP="006726D1">
      <w:pPr>
        <w:pStyle w:val="Bezodstpw"/>
      </w:pPr>
      <w:r w:rsidRPr="006726D1">
        <w:t>3</w:t>
      </w:r>
      <w:r w:rsidR="00B14EA6" w:rsidRPr="006726D1">
        <w:t>. O decyzji odwołania zobowiązania</w:t>
      </w:r>
      <w:r w:rsidR="00D021E8" w:rsidRPr="006726D1">
        <w:t>,</w:t>
      </w:r>
      <w:r w:rsidR="00B14EA6" w:rsidRPr="006726D1">
        <w:t xml:space="preserve"> o którym mowa w ust. 1 i 2  poinformuje się</w:t>
      </w:r>
      <w:r w:rsidR="006726D1">
        <w:t xml:space="preserve"> </w:t>
      </w:r>
      <w:r w:rsidR="00B14EA6" w:rsidRPr="006726D1">
        <w:t>niezwłocznie pisemnie lub elektronicznie e-mailem.”</w:t>
      </w:r>
    </w:p>
    <w:p w14:paraId="62B21A64" w14:textId="2D703D41" w:rsidR="004066AB" w:rsidRPr="006726D1" w:rsidRDefault="004066AB" w:rsidP="006726D1">
      <w:pPr>
        <w:pStyle w:val="Bezodstpw"/>
        <w:rPr>
          <w:lang w:eastAsia="pl-PL"/>
        </w:rPr>
      </w:pPr>
      <w:r w:rsidRPr="006726D1">
        <w:rPr>
          <w:lang w:eastAsia="pl-PL"/>
        </w:rPr>
        <w:t xml:space="preserve">§ </w:t>
      </w:r>
      <w:r w:rsidR="00B14EA6" w:rsidRPr="006726D1">
        <w:rPr>
          <w:lang w:eastAsia="pl-PL"/>
        </w:rPr>
        <w:t>3</w:t>
      </w:r>
    </w:p>
    <w:p w14:paraId="04D9A317" w14:textId="6DCEB3E9" w:rsidR="00C83A8B" w:rsidRPr="006726D1" w:rsidRDefault="00892959" w:rsidP="006726D1">
      <w:pPr>
        <w:pStyle w:val="Bezodstpw"/>
      </w:pPr>
      <w:r w:rsidRPr="006726D1">
        <w:t>Zarządzenie wchodzi w życie z dniem podpisania</w:t>
      </w:r>
      <w:r w:rsidR="00CE18AD" w:rsidRPr="006726D1">
        <w:t>.</w:t>
      </w:r>
      <w:r w:rsidRPr="006726D1">
        <w:t xml:space="preserve"> </w:t>
      </w:r>
    </w:p>
    <w:p w14:paraId="2DD8F24C" w14:textId="76D422CD" w:rsidR="00C83A8B" w:rsidRPr="006726D1" w:rsidRDefault="00C83A8B" w:rsidP="000E2CE6">
      <w:pPr>
        <w:rPr>
          <w:rFonts w:cs="Calibri"/>
          <w:sz w:val="24"/>
          <w:szCs w:val="24"/>
        </w:rPr>
      </w:pPr>
    </w:p>
    <w:p w14:paraId="43480078" w14:textId="3C46C7F2" w:rsidR="00C83A8B" w:rsidRPr="006726D1" w:rsidRDefault="00C83A8B" w:rsidP="000E2CE6">
      <w:pPr>
        <w:rPr>
          <w:rFonts w:cs="Calibri"/>
          <w:sz w:val="24"/>
          <w:szCs w:val="24"/>
        </w:rPr>
      </w:pPr>
    </w:p>
    <w:p w14:paraId="02716C47" w14:textId="54539FB5" w:rsidR="00C83A8B" w:rsidRPr="006726D1" w:rsidRDefault="00C83A8B" w:rsidP="000E2CE6">
      <w:pPr>
        <w:rPr>
          <w:rFonts w:cs="Calibri"/>
          <w:sz w:val="24"/>
          <w:szCs w:val="24"/>
        </w:rPr>
      </w:pPr>
    </w:p>
    <w:sectPr w:rsidR="00C83A8B" w:rsidRPr="00672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D6E48"/>
    <w:multiLevelType w:val="hybridMultilevel"/>
    <w:tmpl w:val="094E5F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CA07CF"/>
    <w:multiLevelType w:val="hybridMultilevel"/>
    <w:tmpl w:val="6E5A0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E6"/>
    <w:rsid w:val="00011601"/>
    <w:rsid w:val="00051AAF"/>
    <w:rsid w:val="000D070F"/>
    <w:rsid w:val="000E2CE6"/>
    <w:rsid w:val="000E7B97"/>
    <w:rsid w:val="001537ED"/>
    <w:rsid w:val="001F682C"/>
    <w:rsid w:val="0023030E"/>
    <w:rsid w:val="003D62D1"/>
    <w:rsid w:val="004066AB"/>
    <w:rsid w:val="00436C53"/>
    <w:rsid w:val="00472C94"/>
    <w:rsid w:val="005D5E57"/>
    <w:rsid w:val="006267FC"/>
    <w:rsid w:val="0067060C"/>
    <w:rsid w:val="006726D1"/>
    <w:rsid w:val="00821490"/>
    <w:rsid w:val="00892959"/>
    <w:rsid w:val="00995868"/>
    <w:rsid w:val="009A6BC4"/>
    <w:rsid w:val="00A12193"/>
    <w:rsid w:val="00A6579C"/>
    <w:rsid w:val="00AD57DA"/>
    <w:rsid w:val="00B14EA6"/>
    <w:rsid w:val="00BE3215"/>
    <w:rsid w:val="00C21E05"/>
    <w:rsid w:val="00C47EBD"/>
    <w:rsid w:val="00C83A8B"/>
    <w:rsid w:val="00CE18AD"/>
    <w:rsid w:val="00D021E8"/>
    <w:rsid w:val="00DC5DA1"/>
    <w:rsid w:val="00E2754A"/>
    <w:rsid w:val="00E67108"/>
    <w:rsid w:val="00F24746"/>
    <w:rsid w:val="00F74A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3217"/>
  <w15:chartTrackingRefBased/>
  <w15:docId w15:val="{F69FD12C-EE9E-4736-ADBC-209B59D0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E2CE6"/>
    <w:rPr>
      <w:rFonts w:ascii="Calibri" w:eastAsia="Calibri" w:hAnsi="Calibri" w:cs="Times New Roman"/>
    </w:rPr>
  </w:style>
  <w:style w:type="paragraph" w:styleId="Nagwek1">
    <w:name w:val="heading 1"/>
    <w:basedOn w:val="Normalny"/>
    <w:next w:val="Normalny"/>
    <w:link w:val="Nagwek1Znak"/>
    <w:qFormat/>
    <w:rsid w:val="00C83A8B"/>
    <w:pPr>
      <w:keepNext/>
      <w:spacing w:after="0" w:line="240" w:lineRule="auto"/>
      <w:jc w:val="center"/>
      <w:outlineLvl w:val="0"/>
    </w:pPr>
    <w:rPr>
      <w:rFonts w:ascii="Arial" w:eastAsia="Times New Roman" w:hAnsi="Arial"/>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2CE6"/>
    <w:pPr>
      <w:ind w:left="720"/>
      <w:contextualSpacing/>
    </w:pPr>
  </w:style>
  <w:style w:type="character" w:styleId="Pogrubienie">
    <w:name w:val="Strong"/>
    <w:basedOn w:val="Domylnaczcionkaakapitu"/>
    <w:uiPriority w:val="22"/>
    <w:qFormat/>
    <w:rsid w:val="00C47EBD"/>
    <w:rPr>
      <w:b/>
      <w:bCs/>
    </w:rPr>
  </w:style>
  <w:style w:type="character" w:customStyle="1" w:styleId="Nagwek1Znak">
    <w:name w:val="Nagłówek 1 Znak"/>
    <w:basedOn w:val="Domylnaczcionkaakapitu"/>
    <w:link w:val="Nagwek1"/>
    <w:rsid w:val="00C83A8B"/>
    <w:rPr>
      <w:rFonts w:ascii="Arial" w:eastAsia="Times New Roman" w:hAnsi="Arial" w:cs="Times New Roman"/>
      <w:sz w:val="32"/>
      <w:szCs w:val="24"/>
      <w:lang w:eastAsia="pl-PL"/>
    </w:rPr>
  </w:style>
  <w:style w:type="paragraph" w:styleId="Bezodstpw">
    <w:name w:val="No Spacing"/>
    <w:uiPriority w:val="1"/>
    <w:qFormat/>
    <w:rsid w:val="006726D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36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6972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Kalisz-Górzkowska</dc:creator>
  <cp:keywords/>
  <dc:description/>
  <cp:lastModifiedBy>Sabina Rezmer</cp:lastModifiedBy>
  <cp:revision>2</cp:revision>
  <cp:lastPrinted>2020-10-05T09:03:00Z</cp:lastPrinted>
  <dcterms:created xsi:type="dcterms:W3CDTF">2020-10-07T10:42:00Z</dcterms:created>
  <dcterms:modified xsi:type="dcterms:W3CDTF">2020-10-07T10:42:00Z</dcterms:modified>
</cp:coreProperties>
</file>