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D9954" w14:textId="450EB995" w:rsidR="001D51B0" w:rsidRPr="00BC7CC9" w:rsidRDefault="006F3393" w:rsidP="00F95999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BC7CC9">
        <w:rPr>
          <w:rFonts w:asciiTheme="majorHAnsi" w:hAnsiTheme="majorHAnsi" w:cstheme="majorHAnsi"/>
          <w:sz w:val="24"/>
          <w:szCs w:val="24"/>
        </w:rPr>
        <w:t xml:space="preserve">Urząd Gminy Nowe Miasto Lubawskie (gminy wiejskiej) , </w:t>
      </w:r>
      <w:r w:rsidR="003A6D0F" w:rsidRPr="00BC7CC9">
        <w:rPr>
          <w:rFonts w:asciiTheme="majorHAnsi" w:hAnsiTheme="majorHAnsi" w:cstheme="majorHAnsi"/>
          <w:sz w:val="24"/>
          <w:szCs w:val="24"/>
        </w:rPr>
        <w:t xml:space="preserve">czyli </w:t>
      </w:r>
      <w:r w:rsidRPr="00BC7CC9">
        <w:rPr>
          <w:rFonts w:asciiTheme="majorHAnsi" w:hAnsiTheme="majorHAnsi" w:cstheme="majorHAnsi"/>
          <w:sz w:val="24"/>
          <w:szCs w:val="24"/>
        </w:rPr>
        <w:t>w skrócie urząd znajduje się przy ulicy Podleśnej 1 w Mszanowie. Tu znajduje się główny budynek urzędu, w którym pracują wójt oraz urzędnicy. Budynek jest również siedzibą Ośrodka Pomocy Społecznej</w:t>
      </w:r>
      <w:r w:rsidR="001753A3">
        <w:rPr>
          <w:rFonts w:asciiTheme="majorHAnsi" w:hAnsiTheme="majorHAnsi" w:cstheme="majorHAnsi"/>
          <w:sz w:val="24"/>
          <w:szCs w:val="24"/>
        </w:rPr>
        <w:t xml:space="preserve"> oraz Gminnego Centrum Kultury.</w:t>
      </w:r>
    </w:p>
    <w:p w14:paraId="156BF710" w14:textId="21F2653B" w:rsidR="006F3393" w:rsidRPr="00BC7CC9" w:rsidRDefault="006F3393" w:rsidP="00F95999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BC7CC9">
        <w:rPr>
          <w:rFonts w:asciiTheme="majorHAnsi" w:hAnsiTheme="majorHAnsi" w:cstheme="majorHAnsi"/>
          <w:sz w:val="24"/>
          <w:szCs w:val="24"/>
        </w:rPr>
        <w:t>W budynku znajdują się 3 wejścia:</w:t>
      </w:r>
    </w:p>
    <w:p w14:paraId="41A1B513" w14:textId="382414BD" w:rsidR="006F3393" w:rsidRPr="00BC7CC9" w:rsidRDefault="006F3393">
      <w:pPr>
        <w:rPr>
          <w:rFonts w:asciiTheme="majorHAnsi" w:hAnsiTheme="majorHAnsi" w:cstheme="majorHAnsi"/>
          <w:sz w:val="24"/>
          <w:szCs w:val="24"/>
        </w:rPr>
      </w:pPr>
      <w:r w:rsidRPr="00BC7CC9">
        <w:rPr>
          <w:rFonts w:asciiTheme="majorHAnsi" w:hAnsiTheme="majorHAnsi" w:cstheme="majorHAnsi"/>
          <w:sz w:val="24"/>
          <w:szCs w:val="24"/>
        </w:rPr>
        <w:t xml:space="preserve">Wejście A, które prowadzi do urzędu gminy. To wejście jest odpowiednie dla osób </w:t>
      </w:r>
      <w:r w:rsidR="00913C8E">
        <w:rPr>
          <w:rFonts w:asciiTheme="majorHAnsi" w:hAnsiTheme="majorHAnsi" w:cstheme="majorHAnsi"/>
          <w:sz w:val="24"/>
          <w:szCs w:val="24"/>
        </w:rPr>
        <w:t>ze specjalnymi potrzebami, które nie mogą skorzystać ze schodów</w:t>
      </w:r>
      <w:r w:rsidRPr="00BC7CC9">
        <w:rPr>
          <w:rFonts w:asciiTheme="majorHAnsi" w:hAnsiTheme="majorHAnsi" w:cstheme="majorHAnsi"/>
          <w:sz w:val="24"/>
          <w:szCs w:val="24"/>
        </w:rPr>
        <w:t>. Podjazd znajduje się z lewej strony budynku, przy</w:t>
      </w:r>
      <w:r w:rsidR="00952461">
        <w:rPr>
          <w:rFonts w:asciiTheme="majorHAnsi" w:hAnsiTheme="majorHAnsi" w:cstheme="majorHAnsi"/>
          <w:sz w:val="24"/>
          <w:szCs w:val="24"/>
        </w:rPr>
        <w:t xml:space="preserve"> małym</w:t>
      </w:r>
      <w:r w:rsidRPr="00BC7CC9">
        <w:rPr>
          <w:rFonts w:asciiTheme="majorHAnsi" w:hAnsiTheme="majorHAnsi" w:cstheme="majorHAnsi"/>
          <w:sz w:val="24"/>
          <w:szCs w:val="24"/>
        </w:rPr>
        <w:t xml:space="preserve"> parkingu dla samochodów osobowych.</w:t>
      </w:r>
    </w:p>
    <w:p w14:paraId="5413BBCD" w14:textId="2C5C044C" w:rsidR="006F3393" w:rsidRPr="00BC7CC9" w:rsidRDefault="006F3393">
      <w:pPr>
        <w:rPr>
          <w:rFonts w:asciiTheme="majorHAnsi" w:hAnsiTheme="majorHAnsi" w:cstheme="majorHAnsi"/>
          <w:sz w:val="24"/>
          <w:szCs w:val="24"/>
        </w:rPr>
      </w:pPr>
      <w:r w:rsidRPr="00BC7CC9">
        <w:rPr>
          <w:rFonts w:asciiTheme="majorHAnsi" w:hAnsiTheme="majorHAnsi" w:cstheme="majorHAnsi"/>
          <w:sz w:val="24"/>
          <w:szCs w:val="24"/>
        </w:rPr>
        <w:t>Wejście B prowadzi do Ośrodka Pomocy Społeczn</w:t>
      </w:r>
      <w:r w:rsidR="001753A3">
        <w:rPr>
          <w:rFonts w:asciiTheme="majorHAnsi" w:hAnsiTheme="majorHAnsi" w:cstheme="majorHAnsi"/>
          <w:sz w:val="24"/>
          <w:szCs w:val="24"/>
        </w:rPr>
        <w:t>ej Gminy Nowe Miasto Lubawskie.</w:t>
      </w:r>
    </w:p>
    <w:p w14:paraId="386F6011" w14:textId="1F936BC8" w:rsidR="006F3393" w:rsidRPr="00BC7CC9" w:rsidRDefault="006F3393">
      <w:pPr>
        <w:rPr>
          <w:rFonts w:asciiTheme="majorHAnsi" w:hAnsiTheme="majorHAnsi" w:cstheme="majorHAnsi"/>
          <w:sz w:val="24"/>
          <w:szCs w:val="24"/>
        </w:rPr>
      </w:pPr>
      <w:r w:rsidRPr="00BC7CC9">
        <w:rPr>
          <w:rFonts w:asciiTheme="majorHAnsi" w:hAnsiTheme="majorHAnsi" w:cstheme="majorHAnsi"/>
          <w:sz w:val="24"/>
          <w:szCs w:val="24"/>
        </w:rPr>
        <w:t>Wejście C prowad</w:t>
      </w:r>
      <w:r w:rsidR="001753A3">
        <w:rPr>
          <w:rFonts w:asciiTheme="majorHAnsi" w:hAnsiTheme="majorHAnsi" w:cstheme="majorHAnsi"/>
          <w:sz w:val="24"/>
          <w:szCs w:val="24"/>
        </w:rPr>
        <w:t>zi do Gminnego Centrum Kultury.</w:t>
      </w:r>
    </w:p>
    <w:p w14:paraId="57B58C51" w14:textId="0DC8F410" w:rsidR="006F3393" w:rsidRPr="00BC7CC9" w:rsidRDefault="006F3393" w:rsidP="006F3393">
      <w:pPr>
        <w:rPr>
          <w:rFonts w:asciiTheme="majorHAnsi" w:hAnsiTheme="majorHAnsi" w:cstheme="majorHAnsi"/>
          <w:sz w:val="24"/>
          <w:szCs w:val="24"/>
        </w:rPr>
      </w:pPr>
      <w:r w:rsidRPr="00BC7CC9">
        <w:rPr>
          <w:rFonts w:asciiTheme="majorHAnsi" w:hAnsiTheme="majorHAnsi" w:cstheme="majorHAnsi"/>
          <w:sz w:val="24"/>
          <w:szCs w:val="24"/>
        </w:rPr>
        <w:t xml:space="preserve">Aby dostać się do Ośrodka Pomocy Społecznej i Gminnego Centrum Kultury osoby </w:t>
      </w:r>
      <w:r w:rsidR="00913C8E">
        <w:rPr>
          <w:rFonts w:asciiTheme="majorHAnsi" w:hAnsiTheme="majorHAnsi" w:cstheme="majorHAnsi"/>
          <w:sz w:val="24"/>
          <w:szCs w:val="24"/>
        </w:rPr>
        <w:t>ze specjalnymi potrzebami</w:t>
      </w:r>
      <w:r w:rsidRPr="00BC7CC9">
        <w:rPr>
          <w:rFonts w:asciiTheme="majorHAnsi" w:hAnsiTheme="majorHAnsi" w:cstheme="majorHAnsi"/>
          <w:sz w:val="24"/>
          <w:szCs w:val="24"/>
        </w:rPr>
        <w:t xml:space="preserve"> mogą skorzystać z podjazdu Urzędu</w:t>
      </w:r>
      <w:r w:rsidR="000A2CBC">
        <w:rPr>
          <w:rFonts w:asciiTheme="majorHAnsi" w:hAnsiTheme="majorHAnsi" w:cstheme="majorHAnsi"/>
          <w:sz w:val="24"/>
          <w:szCs w:val="24"/>
        </w:rPr>
        <w:t xml:space="preserve"> – wejście A.</w:t>
      </w:r>
    </w:p>
    <w:p w14:paraId="14F7111F" w14:textId="711253B4" w:rsidR="006F3393" w:rsidRPr="00BC7CC9" w:rsidRDefault="003A6D0F" w:rsidP="00F95999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BC7CC9">
        <w:rPr>
          <w:rFonts w:asciiTheme="majorHAnsi" w:hAnsiTheme="majorHAnsi" w:cstheme="majorHAnsi"/>
          <w:sz w:val="24"/>
          <w:szCs w:val="24"/>
        </w:rPr>
        <w:t>K</w:t>
      </w:r>
      <w:r w:rsidR="006F3393" w:rsidRPr="00BC7CC9">
        <w:rPr>
          <w:rFonts w:asciiTheme="majorHAnsi" w:hAnsiTheme="majorHAnsi" w:cstheme="majorHAnsi"/>
          <w:sz w:val="24"/>
          <w:szCs w:val="24"/>
        </w:rPr>
        <w:t>ierownikiem urzędu</w:t>
      </w:r>
      <w:r w:rsidRPr="00BC7CC9">
        <w:rPr>
          <w:rFonts w:asciiTheme="majorHAnsi" w:hAnsiTheme="majorHAnsi" w:cstheme="majorHAnsi"/>
          <w:sz w:val="24"/>
          <w:szCs w:val="24"/>
        </w:rPr>
        <w:t xml:space="preserve"> jest wójt</w:t>
      </w:r>
      <w:r w:rsidR="006F3393" w:rsidRPr="00BC7CC9">
        <w:rPr>
          <w:rFonts w:asciiTheme="majorHAnsi" w:hAnsiTheme="majorHAnsi" w:cstheme="majorHAnsi"/>
          <w:sz w:val="24"/>
          <w:szCs w:val="24"/>
        </w:rPr>
        <w:t xml:space="preserve">. Wójtem jest Tomasz </w:t>
      </w:r>
      <w:proofErr w:type="spellStart"/>
      <w:r w:rsidR="006F3393" w:rsidRPr="00BC7CC9">
        <w:rPr>
          <w:rFonts w:asciiTheme="majorHAnsi" w:hAnsiTheme="majorHAnsi" w:cstheme="majorHAnsi"/>
          <w:sz w:val="24"/>
          <w:szCs w:val="24"/>
        </w:rPr>
        <w:t>Waruszewski</w:t>
      </w:r>
      <w:proofErr w:type="spellEnd"/>
      <w:r w:rsidR="006F3393" w:rsidRPr="00BC7CC9">
        <w:rPr>
          <w:rFonts w:asciiTheme="majorHAnsi" w:hAnsiTheme="majorHAnsi" w:cstheme="majorHAnsi"/>
          <w:sz w:val="24"/>
          <w:szCs w:val="24"/>
        </w:rPr>
        <w:t>.</w:t>
      </w:r>
    </w:p>
    <w:p w14:paraId="3847DCDD" w14:textId="29719905" w:rsidR="006F3393" w:rsidRPr="00BC7CC9" w:rsidRDefault="006F3393" w:rsidP="006F3393">
      <w:pPr>
        <w:rPr>
          <w:rFonts w:asciiTheme="majorHAnsi" w:hAnsiTheme="majorHAnsi" w:cstheme="majorHAnsi"/>
          <w:sz w:val="24"/>
          <w:szCs w:val="24"/>
        </w:rPr>
      </w:pPr>
      <w:r w:rsidRPr="00BC7CC9">
        <w:rPr>
          <w:rFonts w:asciiTheme="majorHAnsi" w:hAnsiTheme="majorHAnsi" w:cstheme="majorHAnsi"/>
          <w:sz w:val="24"/>
          <w:szCs w:val="24"/>
        </w:rPr>
        <w:t xml:space="preserve">W pracy pomagają mu Sekretarz, Skarbnik oraz pracownicy wielu </w:t>
      </w:r>
      <w:r w:rsidR="00D64B0F">
        <w:rPr>
          <w:rFonts w:asciiTheme="majorHAnsi" w:hAnsiTheme="majorHAnsi" w:cstheme="majorHAnsi"/>
          <w:sz w:val="24"/>
          <w:szCs w:val="24"/>
        </w:rPr>
        <w:t>referatów</w:t>
      </w:r>
      <w:r w:rsidRPr="00BC7CC9">
        <w:rPr>
          <w:rFonts w:asciiTheme="majorHAnsi" w:hAnsiTheme="majorHAnsi" w:cstheme="majorHAnsi"/>
          <w:sz w:val="24"/>
          <w:szCs w:val="24"/>
        </w:rPr>
        <w:t>.</w:t>
      </w:r>
      <w:r w:rsidR="00E71C02">
        <w:rPr>
          <w:rFonts w:asciiTheme="majorHAnsi" w:hAnsiTheme="majorHAnsi" w:cstheme="majorHAnsi"/>
          <w:sz w:val="24"/>
          <w:szCs w:val="24"/>
        </w:rPr>
        <w:t xml:space="preserve"> </w:t>
      </w:r>
      <w:r w:rsidRPr="00BC7CC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EDC020" w14:textId="4B47944A" w:rsidR="003A6D0F" w:rsidRPr="00BC7CC9" w:rsidRDefault="003A6D0F" w:rsidP="006F3393">
      <w:pPr>
        <w:rPr>
          <w:rFonts w:asciiTheme="majorHAnsi" w:hAnsiTheme="majorHAnsi" w:cstheme="majorHAnsi"/>
          <w:b/>
          <w:sz w:val="24"/>
          <w:szCs w:val="24"/>
        </w:rPr>
      </w:pPr>
      <w:r w:rsidRPr="00BC7CC9">
        <w:rPr>
          <w:rFonts w:asciiTheme="majorHAnsi" w:hAnsiTheme="majorHAnsi" w:cstheme="majorHAnsi"/>
          <w:b/>
          <w:sz w:val="24"/>
          <w:szCs w:val="24"/>
        </w:rPr>
        <w:t>Czym zajmuje się urząd?</w:t>
      </w:r>
    </w:p>
    <w:p w14:paraId="30B3F2CC" w14:textId="002496A4" w:rsidR="003A6D0F" w:rsidRPr="00BC7CC9" w:rsidRDefault="003A6D0F" w:rsidP="00F95999">
      <w:pPr>
        <w:pStyle w:val="NormalnyWeb"/>
        <w:ind w:firstLine="708"/>
        <w:rPr>
          <w:rFonts w:asciiTheme="majorHAnsi" w:hAnsiTheme="majorHAnsi" w:cstheme="majorHAnsi"/>
        </w:rPr>
      </w:pPr>
      <w:r w:rsidRPr="00BC7CC9">
        <w:rPr>
          <w:rFonts w:asciiTheme="majorHAnsi" w:hAnsiTheme="majorHAnsi" w:cstheme="majorHAnsi"/>
        </w:rPr>
        <w:t xml:space="preserve">W urzędzie można się zameldować, zgłosić prowadzenie własnej firmy i wyrobić dowód osobisty. Tu otrzymasz informacje na temat swojej działki, możesz też złożyć wniosek </w:t>
      </w:r>
      <w:r w:rsidR="00913C8E">
        <w:rPr>
          <w:rFonts w:asciiTheme="majorHAnsi" w:hAnsiTheme="majorHAnsi" w:cstheme="majorHAnsi"/>
        </w:rPr>
        <w:t>o warunki zabudowy</w:t>
      </w:r>
      <w:r w:rsidRPr="00BC7CC9">
        <w:rPr>
          <w:rFonts w:asciiTheme="majorHAnsi" w:hAnsiTheme="majorHAnsi" w:cstheme="majorHAnsi"/>
        </w:rPr>
        <w:t xml:space="preserve">. </w:t>
      </w:r>
    </w:p>
    <w:p w14:paraId="0276398E" w14:textId="3D53FB4E" w:rsidR="003A6D0F" w:rsidRPr="00BC7CC9" w:rsidRDefault="003A6D0F" w:rsidP="00F95999">
      <w:pPr>
        <w:pStyle w:val="NormalnyWeb"/>
        <w:ind w:firstLine="708"/>
        <w:rPr>
          <w:rFonts w:asciiTheme="majorHAnsi" w:hAnsiTheme="majorHAnsi" w:cstheme="majorHAnsi"/>
        </w:rPr>
      </w:pPr>
      <w:r w:rsidRPr="00BC7CC9">
        <w:rPr>
          <w:rFonts w:asciiTheme="majorHAnsi" w:hAnsiTheme="majorHAnsi" w:cstheme="majorHAnsi"/>
        </w:rPr>
        <w:t>W urzędzie zapłacisz podatki. To tutaj</w:t>
      </w:r>
      <w:r w:rsidR="00913C8E">
        <w:rPr>
          <w:rFonts w:asciiTheme="majorHAnsi" w:hAnsiTheme="majorHAnsi" w:cstheme="majorHAnsi"/>
        </w:rPr>
        <w:t xml:space="preserve"> zgłosisz zamiar</w:t>
      </w:r>
      <w:r w:rsidRPr="00BC7CC9">
        <w:rPr>
          <w:rFonts w:asciiTheme="majorHAnsi" w:hAnsiTheme="majorHAnsi" w:cstheme="majorHAnsi"/>
        </w:rPr>
        <w:t xml:space="preserve"> wycięcie drzewa</w:t>
      </w:r>
      <w:r w:rsidR="00913C8E">
        <w:rPr>
          <w:rFonts w:asciiTheme="majorHAnsi" w:hAnsiTheme="majorHAnsi" w:cstheme="majorHAnsi"/>
        </w:rPr>
        <w:t xml:space="preserve"> na swojej posesji</w:t>
      </w:r>
      <w:r w:rsidRPr="00BC7CC9">
        <w:rPr>
          <w:rFonts w:asciiTheme="majorHAnsi" w:hAnsiTheme="majorHAnsi" w:cstheme="majorHAnsi"/>
        </w:rPr>
        <w:t>.</w:t>
      </w:r>
      <w:r w:rsidR="00913C8E">
        <w:rPr>
          <w:rFonts w:asciiTheme="majorHAnsi" w:hAnsiTheme="majorHAnsi" w:cstheme="majorHAnsi"/>
        </w:rPr>
        <w:t xml:space="preserve"> </w:t>
      </w:r>
      <w:r w:rsidR="00A975B7">
        <w:rPr>
          <w:rFonts w:asciiTheme="majorHAnsi" w:hAnsiTheme="majorHAnsi" w:cstheme="majorHAnsi"/>
        </w:rPr>
        <w:t>Otrzymasz również informacje na temat wodociągów i sieci kanalizacyjnej.</w:t>
      </w:r>
    </w:p>
    <w:p w14:paraId="0525D499" w14:textId="57AE5B66" w:rsidR="00A975B7" w:rsidRDefault="003A6D0F" w:rsidP="00F95999">
      <w:pPr>
        <w:pStyle w:val="NormalnyWeb"/>
        <w:ind w:firstLine="708"/>
        <w:rPr>
          <w:rFonts w:asciiTheme="majorHAnsi" w:hAnsiTheme="majorHAnsi" w:cstheme="majorHAnsi"/>
        </w:rPr>
      </w:pPr>
      <w:r w:rsidRPr="00BC7CC9">
        <w:rPr>
          <w:rFonts w:asciiTheme="majorHAnsi" w:hAnsiTheme="majorHAnsi" w:cstheme="majorHAnsi"/>
        </w:rPr>
        <w:t>Urząd zajmuje się też drogami, chodnikami i ścieżkami rowerowym</w:t>
      </w:r>
      <w:r w:rsidR="0022761E">
        <w:rPr>
          <w:rFonts w:asciiTheme="majorHAnsi" w:hAnsiTheme="majorHAnsi" w:cstheme="majorHAnsi"/>
        </w:rPr>
        <w:t>i</w:t>
      </w:r>
      <w:r w:rsidRPr="00BC7CC9">
        <w:rPr>
          <w:rFonts w:asciiTheme="majorHAnsi" w:hAnsiTheme="majorHAnsi" w:cstheme="majorHAnsi"/>
        </w:rPr>
        <w:t xml:space="preserve">. </w:t>
      </w:r>
      <w:r w:rsidR="00BC7CC9" w:rsidRPr="00BC7CC9">
        <w:rPr>
          <w:rFonts w:asciiTheme="majorHAnsi" w:hAnsiTheme="majorHAnsi" w:cstheme="majorHAnsi"/>
        </w:rPr>
        <w:t>Organizuje różne wybory, na przykład na Prezydenta Polski, wybory do Sejmu i Senatu i wybory sołtysów wsi</w:t>
      </w:r>
      <w:r w:rsidR="00BC7CC9">
        <w:rPr>
          <w:rFonts w:asciiTheme="majorHAnsi" w:hAnsiTheme="majorHAnsi" w:cstheme="majorHAnsi"/>
        </w:rPr>
        <w:t>.</w:t>
      </w:r>
      <w:r w:rsidR="00A975B7">
        <w:rPr>
          <w:rFonts w:asciiTheme="majorHAnsi" w:hAnsiTheme="majorHAnsi" w:cstheme="majorHAnsi"/>
        </w:rPr>
        <w:t xml:space="preserve"> Z urzędu otrzymasz informacje o przeprowadzanej w Twoim powiecie kwalifikacji wojskowej.</w:t>
      </w:r>
      <w:r w:rsidR="00335D93">
        <w:rPr>
          <w:rFonts w:asciiTheme="majorHAnsi" w:hAnsiTheme="majorHAnsi" w:cstheme="majorHAnsi"/>
        </w:rPr>
        <w:t xml:space="preserve"> Możesz także umówić się na spotkanie z Przewodniczącym Rady Gminy.</w:t>
      </w:r>
    </w:p>
    <w:p w14:paraId="266EF8A8" w14:textId="14B05348" w:rsidR="00913C8E" w:rsidRDefault="00913C8E" w:rsidP="00F95999">
      <w:pPr>
        <w:pStyle w:val="NormalnyWeb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urzędzie jest również </w:t>
      </w:r>
      <w:r w:rsidR="00C42F81">
        <w:rPr>
          <w:rFonts w:asciiTheme="majorHAnsi" w:hAnsiTheme="majorHAnsi" w:cstheme="majorHAnsi"/>
        </w:rPr>
        <w:t xml:space="preserve">referat </w:t>
      </w:r>
      <w:r>
        <w:rPr>
          <w:rFonts w:asciiTheme="majorHAnsi" w:hAnsiTheme="majorHAnsi" w:cstheme="majorHAnsi"/>
        </w:rPr>
        <w:t xml:space="preserve">zajmujący się gminną oświatą. Możesz </w:t>
      </w:r>
      <w:r w:rsidR="00A975B7">
        <w:rPr>
          <w:rFonts w:asciiTheme="majorHAnsi" w:hAnsiTheme="majorHAnsi" w:cstheme="majorHAnsi"/>
        </w:rPr>
        <w:t xml:space="preserve">dowiedzieć się w nim do jakiej szkoły zapisać dziecko lub zapytać o możliwość dowozu dzieci do szkoły. </w:t>
      </w:r>
    </w:p>
    <w:p w14:paraId="58FA0104" w14:textId="77777777" w:rsidR="00335D93" w:rsidRDefault="00335D93" w:rsidP="003A6D0F">
      <w:pPr>
        <w:pStyle w:val="NormalnyWeb"/>
        <w:rPr>
          <w:rFonts w:asciiTheme="majorHAnsi" w:hAnsiTheme="majorHAnsi" w:cstheme="majorHAnsi"/>
        </w:rPr>
      </w:pPr>
    </w:p>
    <w:p w14:paraId="0C9FB54B" w14:textId="762F048E" w:rsidR="00BC7CC9" w:rsidRDefault="00BC7CC9" w:rsidP="003A6D0F">
      <w:pPr>
        <w:pStyle w:val="NormalnyWeb"/>
        <w:rPr>
          <w:rFonts w:asciiTheme="majorHAnsi" w:hAnsiTheme="majorHAnsi" w:cstheme="majorHAnsi"/>
          <w:b/>
        </w:rPr>
      </w:pPr>
      <w:r w:rsidRPr="00BC7CC9">
        <w:rPr>
          <w:rFonts w:asciiTheme="majorHAnsi" w:hAnsiTheme="majorHAnsi" w:cstheme="majorHAnsi"/>
          <w:b/>
        </w:rPr>
        <w:t>Godziny funkcjonowania</w:t>
      </w:r>
    </w:p>
    <w:p w14:paraId="04CEAA7C" w14:textId="07D78566" w:rsidR="00BC7CC9" w:rsidRDefault="00BC7CC9" w:rsidP="003A6D0F">
      <w:pPr>
        <w:pStyle w:val="Normalny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Urząd jest czynny pięć dni w tygodniu:</w:t>
      </w:r>
    </w:p>
    <w:p w14:paraId="722548BB" w14:textId="52FA0FC5" w:rsidR="00BC7CC9" w:rsidRDefault="00BC7CC9" w:rsidP="003A6D0F">
      <w:pPr>
        <w:pStyle w:val="Normalny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Poniedziałek – wtorek w godzinach 7:30-16:00</w:t>
      </w:r>
    </w:p>
    <w:p w14:paraId="5E3BE669" w14:textId="3117550D" w:rsidR="00BC7CC9" w:rsidRDefault="00BC7CC9" w:rsidP="003A6D0F">
      <w:pPr>
        <w:pStyle w:val="Normalny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Środa – czwartek w godzinach 7:30-15:30</w:t>
      </w:r>
    </w:p>
    <w:p w14:paraId="6726AF0F" w14:textId="648D55D1" w:rsidR="00BC7CC9" w:rsidRDefault="00BC7CC9" w:rsidP="003A6D0F">
      <w:pPr>
        <w:pStyle w:val="Normalny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Piątek w godzinach 7:30-14:30</w:t>
      </w:r>
    </w:p>
    <w:p w14:paraId="1D220FEA" w14:textId="041BFDF2" w:rsidR="00C8747A" w:rsidRDefault="00C8747A" w:rsidP="003A6D0F">
      <w:pPr>
        <w:pStyle w:val="Normalny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Jeśli chcesz się z nam</w:t>
      </w:r>
      <w:r w:rsidR="001D1822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skontaktować telefonicznie, zadzwoń na numer 56 47 26 300. Możesz też wysłać wiadomość e-mail na adres: urzad@gminanml.pl</w:t>
      </w:r>
    </w:p>
    <w:p w14:paraId="5F9AC379" w14:textId="16FBE75B" w:rsidR="00BC7CC9" w:rsidRPr="00F95999" w:rsidRDefault="00BC7CC9" w:rsidP="00F95999">
      <w:pPr>
        <w:pStyle w:val="NormalnyWeb"/>
        <w:rPr>
          <w:rFonts w:asciiTheme="majorHAnsi" w:hAnsiTheme="majorHAnsi" w:cstheme="majorHAnsi"/>
          <w:b/>
          <w:bCs/>
        </w:rPr>
      </w:pPr>
      <w:r w:rsidRPr="00C8747A">
        <w:rPr>
          <w:rStyle w:val="Pogrubienie"/>
          <w:rFonts w:asciiTheme="majorHAnsi" w:hAnsiTheme="majorHAnsi" w:cstheme="majorHAnsi"/>
        </w:rPr>
        <w:t>Jeśli przyjedziesz do nas autem</w:t>
      </w:r>
      <w:r w:rsidRPr="00C8747A">
        <w:rPr>
          <w:rFonts w:asciiTheme="majorHAnsi" w:hAnsiTheme="majorHAnsi" w:cstheme="majorHAnsi"/>
        </w:rPr>
        <w:br/>
      </w:r>
      <w:r w:rsidR="00A975B7">
        <w:rPr>
          <w:rFonts w:asciiTheme="majorHAnsi" w:hAnsiTheme="majorHAnsi" w:cstheme="majorHAnsi"/>
        </w:rPr>
        <w:t>Przed urzędem znajdują się dwa parking</w:t>
      </w:r>
      <w:r w:rsidR="007942B6">
        <w:rPr>
          <w:rFonts w:asciiTheme="majorHAnsi" w:hAnsiTheme="majorHAnsi" w:cstheme="majorHAnsi"/>
        </w:rPr>
        <w:t xml:space="preserve">i </w:t>
      </w:r>
      <w:r w:rsidR="00B446D9">
        <w:rPr>
          <w:rFonts w:asciiTheme="majorHAnsi" w:hAnsiTheme="majorHAnsi" w:cstheme="majorHAnsi"/>
        </w:rPr>
        <w:t xml:space="preserve">łącznie </w:t>
      </w:r>
      <w:r w:rsidR="007942B6">
        <w:rPr>
          <w:rFonts w:asciiTheme="majorHAnsi" w:hAnsiTheme="majorHAnsi" w:cstheme="majorHAnsi"/>
        </w:rPr>
        <w:t>na około 50 samochodów.</w:t>
      </w:r>
      <w:r w:rsidR="00A975B7">
        <w:rPr>
          <w:rFonts w:asciiTheme="majorHAnsi" w:hAnsiTheme="majorHAnsi" w:cstheme="majorHAnsi"/>
        </w:rPr>
        <w:t xml:space="preserve"> Jeden</w:t>
      </w:r>
      <w:r w:rsidR="00B446D9">
        <w:rPr>
          <w:rFonts w:asciiTheme="majorHAnsi" w:hAnsiTheme="majorHAnsi" w:cstheme="majorHAnsi"/>
        </w:rPr>
        <w:t>, mniejszy</w:t>
      </w:r>
      <w:r w:rsidR="00A975B7">
        <w:rPr>
          <w:rFonts w:asciiTheme="majorHAnsi" w:hAnsiTheme="majorHAnsi" w:cstheme="majorHAnsi"/>
        </w:rPr>
        <w:t xml:space="preserve"> zaraz obok budynku, drugi po </w:t>
      </w:r>
      <w:r w:rsidR="005E74F1">
        <w:rPr>
          <w:rFonts w:asciiTheme="majorHAnsi" w:hAnsiTheme="majorHAnsi" w:cstheme="majorHAnsi"/>
        </w:rPr>
        <w:t>przeciwnej</w:t>
      </w:r>
      <w:r w:rsidR="00A975B7">
        <w:rPr>
          <w:rFonts w:asciiTheme="majorHAnsi" w:hAnsiTheme="majorHAnsi" w:cstheme="majorHAnsi"/>
        </w:rPr>
        <w:t xml:space="preserve"> stronie ulicy. Na każdym jest jedno miejsce oznakowane</w:t>
      </w:r>
      <w:r w:rsidR="005E74F1">
        <w:rPr>
          <w:rFonts w:asciiTheme="majorHAnsi" w:hAnsiTheme="majorHAnsi" w:cstheme="majorHAnsi"/>
        </w:rPr>
        <w:t xml:space="preserve"> kopertą, na którym mogą zaparkować osoby posiadające tzw. kartę parkingową czyli zaświadczenie o pozwoleniu na korzystanie z tych miejsc. </w:t>
      </w:r>
    </w:p>
    <w:p w14:paraId="6CC18FD1" w14:textId="156547ED" w:rsidR="00F90CE0" w:rsidRPr="00C8747A" w:rsidRDefault="00F90CE0" w:rsidP="003A6D0F">
      <w:pPr>
        <w:pStyle w:val="Normalny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braku miejsca na parkingu, można zostawić samochód na utwardzonym placu przy Gminnym Centrum Kultury (naprzeciwko świetlicy wiejskiej).</w:t>
      </w:r>
    </w:p>
    <w:p w14:paraId="284EE835" w14:textId="1115D5AF" w:rsidR="00BC7CC9" w:rsidRPr="00C8747A" w:rsidRDefault="005E74F1" w:rsidP="003A6D0F">
      <w:pPr>
        <w:pStyle w:val="NormalnyWeb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Sprawy w naszym urzędzie można załatwić na kilka sposobów:</w:t>
      </w:r>
    </w:p>
    <w:p w14:paraId="1410A9A3" w14:textId="279F84DC" w:rsidR="003A6D0F" w:rsidRDefault="00C8747A" w:rsidP="006F339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napisać pismo i wysłać je pocztą na adres: Urząd Gminy Nowe Miasto Lubawskie, ul. Podleśna 1, 13-300 </w:t>
      </w:r>
      <w:proofErr w:type="spellStart"/>
      <w:r>
        <w:rPr>
          <w:rFonts w:asciiTheme="majorHAnsi" w:hAnsiTheme="majorHAnsi" w:cstheme="majorHAnsi"/>
          <w:sz w:val="24"/>
          <w:szCs w:val="24"/>
        </w:rPr>
        <w:t>Mszanowo</w:t>
      </w:r>
      <w:proofErr w:type="spellEnd"/>
      <w:r>
        <w:rPr>
          <w:rFonts w:asciiTheme="majorHAnsi" w:hAnsiTheme="majorHAnsi" w:cstheme="majorHAnsi"/>
          <w:sz w:val="24"/>
          <w:szCs w:val="24"/>
        </w:rPr>
        <w:t>;</w:t>
      </w:r>
    </w:p>
    <w:p w14:paraId="09532121" w14:textId="77777777" w:rsidR="0022761E" w:rsidRDefault="00C8747A" w:rsidP="006F3393">
      <w:pPr>
        <w:rPr>
          <w:rStyle w:val="Hipercze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C8747A">
        <w:rPr>
          <w:rFonts w:asciiTheme="majorHAnsi" w:hAnsiTheme="majorHAnsi" w:cstheme="majorHAnsi"/>
          <w:sz w:val="24"/>
          <w:szCs w:val="24"/>
        </w:rPr>
        <w:t xml:space="preserve">napisać pismo i wysłać je za pomocą platformy e-PUAP: </w:t>
      </w:r>
      <w:hyperlink r:id="rId8" w:history="1">
        <w:r w:rsidRPr="00C8747A">
          <w:rPr>
            <w:rStyle w:val="Hipercze"/>
            <w:rFonts w:asciiTheme="majorHAnsi" w:hAnsiTheme="majorHAnsi" w:cstheme="majorHAnsi"/>
            <w:sz w:val="24"/>
            <w:szCs w:val="24"/>
          </w:rPr>
          <w:t>www.epuap.gov.pl</w:t>
        </w:r>
      </w:hyperlink>
    </w:p>
    <w:p w14:paraId="27D902A7" w14:textId="5ED2CA79" w:rsidR="003A6D0F" w:rsidRDefault="00C8747A" w:rsidP="006F3393">
      <w:pPr>
        <w:rPr>
          <w:rFonts w:asciiTheme="majorHAnsi" w:hAnsiTheme="majorHAnsi" w:cstheme="majorHAnsi"/>
          <w:sz w:val="24"/>
          <w:szCs w:val="24"/>
        </w:rPr>
      </w:pPr>
      <w:r w:rsidRPr="00C8747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8747A">
        <w:rPr>
          <w:rFonts w:asciiTheme="majorHAnsi" w:hAnsiTheme="majorHAnsi" w:cstheme="majorHAnsi"/>
          <w:sz w:val="24"/>
          <w:szCs w:val="24"/>
        </w:rPr>
        <w:t>ePUAP</w:t>
      </w:r>
      <w:proofErr w:type="spellEnd"/>
      <w:r w:rsidRPr="00C8747A">
        <w:rPr>
          <w:rFonts w:asciiTheme="majorHAnsi" w:hAnsiTheme="majorHAnsi" w:cstheme="majorHAnsi"/>
          <w:sz w:val="24"/>
          <w:szCs w:val="24"/>
        </w:rPr>
        <w:t xml:space="preserve"> to skrót nazwy Elektroniczna Platforma Usług Administracji Publicznej.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8747A">
        <w:rPr>
          <w:rFonts w:asciiTheme="majorHAnsi" w:hAnsiTheme="majorHAnsi" w:cstheme="majorHAnsi"/>
          <w:sz w:val="24"/>
          <w:szCs w:val="24"/>
        </w:rPr>
        <w:t xml:space="preserve">Do tego sposobu trzeba mieć </w:t>
      </w:r>
      <w:proofErr w:type="spellStart"/>
      <w:r w:rsidRPr="00C8747A">
        <w:rPr>
          <w:rFonts w:asciiTheme="majorHAnsi" w:hAnsiTheme="majorHAnsi" w:cstheme="majorHAnsi"/>
          <w:sz w:val="24"/>
          <w:szCs w:val="24"/>
        </w:rPr>
        <w:t>internet</w:t>
      </w:r>
      <w:proofErr w:type="spellEnd"/>
      <w:r w:rsidRPr="00C8747A">
        <w:rPr>
          <w:rFonts w:asciiTheme="majorHAnsi" w:hAnsiTheme="majorHAnsi" w:cstheme="majorHAnsi"/>
          <w:sz w:val="24"/>
          <w:szCs w:val="24"/>
        </w:rPr>
        <w:t xml:space="preserve"> i swoje konto w </w:t>
      </w:r>
      <w:proofErr w:type="spellStart"/>
      <w:r w:rsidRPr="00C8747A">
        <w:rPr>
          <w:rFonts w:asciiTheme="majorHAnsi" w:hAnsiTheme="majorHAnsi" w:cstheme="majorHAnsi"/>
          <w:sz w:val="24"/>
          <w:szCs w:val="24"/>
        </w:rPr>
        <w:t>ePUAP</w:t>
      </w:r>
      <w:proofErr w:type="spellEnd"/>
      <w:r>
        <w:rPr>
          <w:rFonts w:asciiTheme="majorHAnsi" w:hAnsiTheme="majorHAnsi" w:cstheme="majorHAnsi"/>
          <w:sz w:val="24"/>
          <w:szCs w:val="24"/>
        </w:rPr>
        <w:t>;</w:t>
      </w:r>
    </w:p>
    <w:p w14:paraId="19F57D69" w14:textId="328591BA" w:rsidR="00C8747A" w:rsidRDefault="00C8747A" w:rsidP="006F339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napisać wiadomość i wysłać ją na adres e-mail: </w:t>
      </w:r>
      <w:hyperlink r:id="rId9" w:history="1">
        <w:r w:rsidRPr="00A42B61">
          <w:rPr>
            <w:rStyle w:val="Hipercze"/>
            <w:rFonts w:asciiTheme="majorHAnsi" w:hAnsiTheme="majorHAnsi" w:cstheme="majorHAnsi"/>
            <w:sz w:val="24"/>
            <w:szCs w:val="24"/>
          </w:rPr>
          <w:t>urzad@gminanml.pl</w:t>
        </w:r>
      </w:hyperlink>
      <w:r>
        <w:rPr>
          <w:rFonts w:asciiTheme="majorHAnsi" w:hAnsiTheme="majorHAnsi" w:cstheme="majorHAnsi"/>
          <w:sz w:val="24"/>
          <w:szCs w:val="24"/>
        </w:rPr>
        <w:t>;</w:t>
      </w:r>
    </w:p>
    <w:p w14:paraId="49346B6E" w14:textId="7354E726" w:rsidR="00B61D55" w:rsidRDefault="00B61D55" w:rsidP="006F339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zadzwonić pod numer 56 47 26 300;</w:t>
      </w:r>
    </w:p>
    <w:p w14:paraId="0973FFC3" w14:textId="26F7AAA6" w:rsidR="00B61D55" w:rsidRDefault="00B61D55" w:rsidP="006F339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wysłać fax pod numer 56 47 26</w:t>
      </w:r>
      <w:r w:rsidR="005E74F1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305;</w:t>
      </w:r>
    </w:p>
    <w:p w14:paraId="065A6359" w14:textId="039DAF6C" w:rsidR="005E74F1" w:rsidRDefault="005E74F1" w:rsidP="006F339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F90CE0">
        <w:rPr>
          <w:rFonts w:asciiTheme="majorHAnsi" w:hAnsiTheme="majorHAnsi" w:cstheme="majorHAnsi"/>
          <w:sz w:val="24"/>
          <w:szCs w:val="24"/>
        </w:rPr>
        <w:t>aby</w:t>
      </w:r>
      <w:r>
        <w:rPr>
          <w:rFonts w:asciiTheme="majorHAnsi" w:hAnsiTheme="majorHAnsi" w:cstheme="majorHAnsi"/>
          <w:sz w:val="24"/>
          <w:szCs w:val="24"/>
        </w:rPr>
        <w:t xml:space="preserve"> skontaktować się z konkretnym referatem, moż</w:t>
      </w:r>
      <w:r w:rsidR="00F90CE0">
        <w:rPr>
          <w:rFonts w:asciiTheme="majorHAnsi" w:hAnsiTheme="majorHAnsi" w:cstheme="majorHAnsi"/>
          <w:sz w:val="24"/>
          <w:szCs w:val="24"/>
        </w:rPr>
        <w:t xml:space="preserve">na </w:t>
      </w:r>
      <w:r>
        <w:rPr>
          <w:rFonts w:asciiTheme="majorHAnsi" w:hAnsiTheme="majorHAnsi" w:cstheme="majorHAnsi"/>
          <w:sz w:val="24"/>
          <w:szCs w:val="24"/>
        </w:rPr>
        <w:t xml:space="preserve">skorzystać z numerów telefonów dostępnych tu: </w:t>
      </w:r>
      <w:hyperlink r:id="rId10" w:history="1">
        <w:r w:rsidR="0080439C" w:rsidRPr="00DA0EC0">
          <w:rPr>
            <w:rStyle w:val="Hipercze"/>
            <w:rFonts w:asciiTheme="majorHAnsi" w:hAnsiTheme="majorHAnsi" w:cstheme="majorHAnsi"/>
            <w:sz w:val="24"/>
            <w:szCs w:val="24"/>
          </w:rPr>
          <w:t>https://gminanml.pl/PL/3250/Referaty_i_stanowiska/</w:t>
        </w:r>
      </w:hyperlink>
      <w:r w:rsidR="0080439C">
        <w:rPr>
          <w:rFonts w:asciiTheme="majorHAnsi" w:hAnsiTheme="majorHAnsi" w:cstheme="majorHAnsi"/>
          <w:sz w:val="24"/>
          <w:szCs w:val="24"/>
        </w:rPr>
        <w:t>;</w:t>
      </w:r>
    </w:p>
    <w:p w14:paraId="7F5743FD" w14:textId="0615ACF3" w:rsidR="00B61D55" w:rsidRDefault="00B61D55" w:rsidP="006F339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przyjść do urzędu i spotkać się z pracownikiem w godzinach pracy urzędu;</w:t>
      </w:r>
    </w:p>
    <w:p w14:paraId="543DCB1B" w14:textId="477B3D7E" w:rsidR="00C8747A" w:rsidRDefault="00C8747A" w:rsidP="006F339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przynieść pismo do </w:t>
      </w:r>
      <w:r w:rsidR="005E74F1">
        <w:rPr>
          <w:rFonts w:asciiTheme="majorHAnsi" w:hAnsiTheme="majorHAnsi" w:cstheme="majorHAnsi"/>
          <w:sz w:val="24"/>
          <w:szCs w:val="24"/>
        </w:rPr>
        <w:t>Punktu Obsługi Mieszkańca;</w:t>
      </w:r>
    </w:p>
    <w:p w14:paraId="4A23A25B" w14:textId="3808AFA7" w:rsidR="00B61D55" w:rsidRDefault="005E74F1" w:rsidP="006F339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Punkt Obsługi Mieszkańca</w:t>
      </w:r>
      <w:r w:rsidR="00B61D55">
        <w:rPr>
          <w:rFonts w:asciiTheme="majorHAnsi" w:hAnsiTheme="majorHAnsi" w:cstheme="majorHAnsi"/>
          <w:sz w:val="24"/>
          <w:szCs w:val="24"/>
        </w:rPr>
        <w:t xml:space="preserve"> to miejsce, gdzie można zostawić pisma, podania i inne dokumenty. Tutaj możesz też wziąć wnioski i specjalne druki, które są potrzebne do załatwienia sprawy.</w:t>
      </w:r>
    </w:p>
    <w:p w14:paraId="6ED4BB08" w14:textId="0ADB10D2" w:rsidR="00B61D55" w:rsidRDefault="00B61D55" w:rsidP="006F3393">
      <w:pPr>
        <w:rPr>
          <w:rFonts w:asciiTheme="majorHAnsi" w:hAnsiTheme="majorHAnsi" w:cstheme="majorHAnsi"/>
          <w:b/>
          <w:sz w:val="24"/>
          <w:szCs w:val="24"/>
        </w:rPr>
      </w:pPr>
      <w:r w:rsidRPr="00B61D55">
        <w:rPr>
          <w:rFonts w:asciiTheme="majorHAnsi" w:hAnsiTheme="majorHAnsi" w:cstheme="majorHAnsi"/>
          <w:b/>
          <w:sz w:val="24"/>
          <w:szCs w:val="24"/>
        </w:rPr>
        <w:t xml:space="preserve">Jak trafić do </w:t>
      </w:r>
      <w:r w:rsidR="005E74F1">
        <w:rPr>
          <w:rFonts w:asciiTheme="majorHAnsi" w:hAnsiTheme="majorHAnsi" w:cstheme="majorHAnsi"/>
          <w:b/>
          <w:sz w:val="24"/>
          <w:szCs w:val="24"/>
        </w:rPr>
        <w:t>Punktu Obsługi Mieszkańca</w:t>
      </w:r>
      <w:r w:rsidRPr="00B61D55">
        <w:rPr>
          <w:rFonts w:asciiTheme="majorHAnsi" w:hAnsiTheme="majorHAnsi" w:cstheme="majorHAnsi"/>
          <w:b/>
          <w:sz w:val="24"/>
          <w:szCs w:val="24"/>
        </w:rPr>
        <w:t>?</w:t>
      </w:r>
    </w:p>
    <w:p w14:paraId="28BFE2AF" w14:textId="35CB9A01" w:rsidR="00B61D55" w:rsidRDefault="00B61D55" w:rsidP="00F95999">
      <w:pPr>
        <w:ind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Wejdź do Urzędu głównym wejściem.  Na wprost od wejścia zobaczysz zawieszoną pod sufitem tabliczkę z napisem Punkt Obsługi </w:t>
      </w:r>
      <w:r w:rsidR="005E74F1">
        <w:rPr>
          <w:rFonts w:asciiTheme="majorHAnsi" w:hAnsiTheme="majorHAnsi" w:cstheme="majorHAnsi"/>
          <w:sz w:val="24"/>
          <w:szCs w:val="24"/>
        </w:rPr>
        <w:t>Mieszkańca</w:t>
      </w:r>
      <w:r>
        <w:rPr>
          <w:rFonts w:asciiTheme="majorHAnsi" w:hAnsiTheme="majorHAnsi" w:cstheme="majorHAnsi"/>
          <w:sz w:val="24"/>
          <w:szCs w:val="24"/>
        </w:rPr>
        <w:t>, a tuż pod nią niebieską tablicę Punkt Potwierdzający</w:t>
      </w:r>
      <w:r w:rsidR="00645DDD">
        <w:rPr>
          <w:rFonts w:asciiTheme="majorHAnsi" w:hAnsiTheme="majorHAnsi" w:cstheme="majorHAnsi"/>
          <w:sz w:val="24"/>
          <w:szCs w:val="24"/>
        </w:rPr>
        <w:t xml:space="preserve"> Profil Zaufany</w:t>
      </w:r>
      <w:r>
        <w:rPr>
          <w:rFonts w:asciiTheme="majorHAnsi" w:hAnsiTheme="majorHAnsi" w:cstheme="majorHAnsi"/>
          <w:sz w:val="24"/>
          <w:szCs w:val="24"/>
        </w:rPr>
        <w:t>. Za otoczonym szybą biurkiem jest pracownik, u k</w:t>
      </w:r>
      <w:r w:rsidR="001753A3">
        <w:rPr>
          <w:rFonts w:asciiTheme="majorHAnsi" w:hAnsiTheme="majorHAnsi" w:cstheme="majorHAnsi"/>
          <w:sz w:val="24"/>
          <w:szCs w:val="24"/>
        </w:rPr>
        <w:t>tórego możesz złożyć dokumenty.</w:t>
      </w:r>
    </w:p>
    <w:p w14:paraId="3E22BBC1" w14:textId="2C63E2CC" w:rsidR="00F95999" w:rsidRDefault="00F95999" w:rsidP="00F95999">
      <w:pPr>
        <w:ind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 spotkaniem z pracownikiem urzędu zostaniesz poproszony o wypełnienie oświadczenia, że nie przebywasz na kwarantannie w związku z Covid-19. </w:t>
      </w:r>
    </w:p>
    <w:p w14:paraId="68510516" w14:textId="2DC78014" w:rsidR="00B446D9" w:rsidRDefault="00B446D9" w:rsidP="00F95999">
      <w:pPr>
        <w:ind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Większość swoich spraw możesz załatwić w biurach dostępnych na parterze budynku. Na piętro prowadzą schody. Jeżeli Twoja sprawa wymaga kontaktu z pracownikiem, którego biuro znajduje się na piętrze, a Ty z jakiegoś powodu masz trudności z wejściem na górę, 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zgłoś się do Punktu Obsługi Mieszkańca. Pracownik zadzwoni do urzędnika, który zejdzie na parter i przyjmie Cię w specjalnie do tego celu przygotowanym biurze. </w:t>
      </w:r>
      <w:r w:rsidR="00F95999">
        <w:rPr>
          <w:rFonts w:asciiTheme="majorHAnsi" w:hAnsiTheme="majorHAnsi" w:cstheme="majorHAnsi"/>
          <w:sz w:val="24"/>
          <w:szCs w:val="24"/>
        </w:rPr>
        <w:t>(W okresie zagrożenia pandemicznego</w:t>
      </w:r>
      <w:r w:rsidR="00F71071">
        <w:rPr>
          <w:rFonts w:asciiTheme="majorHAnsi" w:hAnsiTheme="majorHAnsi" w:cstheme="majorHAnsi"/>
          <w:sz w:val="24"/>
          <w:szCs w:val="24"/>
        </w:rPr>
        <w:t>, w trosce o bezpieczeństwo Twoje i pracowników urzędu, wszystkie spotkania odbywają  się właśnie w tym wyznac</w:t>
      </w:r>
      <w:r w:rsidR="001753A3">
        <w:rPr>
          <w:rFonts w:asciiTheme="majorHAnsi" w:hAnsiTheme="majorHAnsi" w:cstheme="majorHAnsi"/>
          <w:sz w:val="24"/>
          <w:szCs w:val="24"/>
        </w:rPr>
        <w:t>zonym biurze na parterze).</w:t>
      </w:r>
      <w:bookmarkStart w:id="0" w:name="_GoBack"/>
      <w:bookmarkEnd w:id="0"/>
    </w:p>
    <w:p w14:paraId="4D802F0A" w14:textId="5C4DF887" w:rsidR="00852D89" w:rsidRDefault="00852D89" w:rsidP="006F3393">
      <w:pPr>
        <w:rPr>
          <w:rFonts w:asciiTheme="majorHAnsi" w:hAnsiTheme="majorHAnsi" w:cstheme="majorHAnsi"/>
          <w:b/>
          <w:sz w:val="24"/>
          <w:szCs w:val="24"/>
        </w:rPr>
      </w:pPr>
      <w:r w:rsidRPr="00852D89">
        <w:rPr>
          <w:rFonts w:asciiTheme="majorHAnsi" w:hAnsiTheme="majorHAnsi" w:cstheme="majorHAnsi"/>
          <w:b/>
          <w:sz w:val="24"/>
          <w:szCs w:val="24"/>
        </w:rPr>
        <w:t xml:space="preserve">Osoby głuche i niedosłyszące mogą skontaktować się z urzędnikiem </w:t>
      </w:r>
      <w:r w:rsidR="00A91BC3">
        <w:rPr>
          <w:rFonts w:asciiTheme="majorHAnsi" w:hAnsiTheme="majorHAnsi" w:cstheme="majorHAnsi"/>
          <w:b/>
          <w:sz w:val="24"/>
          <w:szCs w:val="24"/>
        </w:rPr>
        <w:t>za pomocą tłumacza migowego.</w:t>
      </w:r>
    </w:p>
    <w:p w14:paraId="36442C5C" w14:textId="514D806F" w:rsidR="00A91BC3" w:rsidRDefault="00A91BC3" w:rsidP="00F95999">
      <w:pPr>
        <w:ind w:firstLine="708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Należy</w:t>
      </w:r>
      <w:r w:rsidRPr="00A91BC3">
        <w:rPr>
          <w:rFonts w:asciiTheme="majorHAnsi" w:hAnsiTheme="majorHAnsi" w:cstheme="majorHAnsi"/>
          <w:color w:val="000000"/>
          <w:sz w:val="24"/>
          <w:szCs w:val="24"/>
        </w:rPr>
        <w:t xml:space="preserve"> zgłosić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pisemnie </w:t>
      </w:r>
      <w:r w:rsidRPr="00A91BC3">
        <w:rPr>
          <w:rFonts w:asciiTheme="majorHAnsi" w:hAnsiTheme="majorHAnsi" w:cstheme="majorHAnsi"/>
          <w:color w:val="000000"/>
          <w:sz w:val="24"/>
          <w:szCs w:val="24"/>
        </w:rPr>
        <w:t>chęć skorzystania z usług tłumacza co najmniej na trzy dni robocze przed zdarzeniem z wyłączeniem sytuacji nagłych.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Wniosek można znaleźć tu: </w:t>
      </w:r>
      <w:hyperlink r:id="rId11" w:history="1">
        <w:r w:rsidR="0080439C" w:rsidRPr="00DA0EC0">
          <w:rPr>
            <w:rStyle w:val="Hipercze"/>
            <w:rFonts w:asciiTheme="majorHAnsi" w:hAnsiTheme="majorHAnsi" w:cstheme="majorHAnsi"/>
            <w:sz w:val="24"/>
            <w:szCs w:val="24"/>
          </w:rPr>
          <w:t>https://e.gminanml.pl/eboi/services/50</w:t>
        </w:r>
      </w:hyperlink>
    </w:p>
    <w:p w14:paraId="73E604FA" w14:textId="77777777" w:rsidR="0080439C" w:rsidRPr="00A91BC3" w:rsidRDefault="0080439C" w:rsidP="006F3393">
      <w:pPr>
        <w:rPr>
          <w:rFonts w:asciiTheme="majorHAnsi" w:hAnsiTheme="majorHAnsi" w:cstheme="majorHAnsi"/>
          <w:sz w:val="24"/>
          <w:szCs w:val="24"/>
        </w:rPr>
      </w:pPr>
    </w:p>
    <w:p w14:paraId="393C0210" w14:textId="56F484B4" w:rsidR="00B61D55" w:rsidRPr="00B61D55" w:rsidRDefault="0080439C" w:rsidP="006F339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Toalety</w:t>
      </w:r>
    </w:p>
    <w:p w14:paraId="07CB7503" w14:textId="5FCB2BB9" w:rsidR="006F3393" w:rsidRDefault="0080439C" w:rsidP="00F95999">
      <w:pPr>
        <w:ind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B61D55">
        <w:rPr>
          <w:rFonts w:asciiTheme="majorHAnsi" w:hAnsiTheme="majorHAnsi" w:cstheme="majorHAnsi"/>
          <w:sz w:val="24"/>
          <w:szCs w:val="24"/>
        </w:rPr>
        <w:t>a parterze</w:t>
      </w:r>
      <w:r>
        <w:rPr>
          <w:rFonts w:asciiTheme="majorHAnsi" w:hAnsiTheme="majorHAnsi" w:cstheme="majorHAnsi"/>
          <w:sz w:val="24"/>
          <w:szCs w:val="24"/>
        </w:rPr>
        <w:t xml:space="preserve"> budynku</w:t>
      </w:r>
      <w:r w:rsidR="00B61D55">
        <w:rPr>
          <w:rFonts w:asciiTheme="majorHAnsi" w:hAnsiTheme="majorHAnsi" w:cstheme="majorHAnsi"/>
          <w:sz w:val="24"/>
          <w:szCs w:val="24"/>
        </w:rPr>
        <w:t>, po prawej stronie od wejścia głównego</w:t>
      </w:r>
      <w:r>
        <w:rPr>
          <w:rFonts w:asciiTheme="majorHAnsi" w:hAnsiTheme="majorHAnsi" w:cstheme="majorHAnsi"/>
          <w:sz w:val="24"/>
          <w:szCs w:val="24"/>
        </w:rPr>
        <w:t xml:space="preserve"> znajdują się trzy toalety: damska, toaleta dla osób ze specjalnymi potrzebami i z przewijakiem oraz męska. </w:t>
      </w:r>
    </w:p>
    <w:p w14:paraId="10593233" w14:textId="48E787C6" w:rsidR="00CA33FD" w:rsidRDefault="00CA33FD">
      <w:pPr>
        <w:rPr>
          <w:rFonts w:asciiTheme="majorHAnsi" w:hAnsiTheme="majorHAnsi" w:cstheme="majorHAnsi"/>
          <w:sz w:val="24"/>
          <w:szCs w:val="24"/>
        </w:rPr>
      </w:pPr>
    </w:p>
    <w:p w14:paraId="75508813" w14:textId="310FCCD4" w:rsidR="00CA33FD" w:rsidRPr="00BC7CC9" w:rsidRDefault="00CA33FD">
      <w:pPr>
        <w:rPr>
          <w:rFonts w:asciiTheme="majorHAnsi" w:hAnsiTheme="majorHAnsi" w:cstheme="majorHAnsi"/>
          <w:sz w:val="24"/>
          <w:szCs w:val="24"/>
        </w:rPr>
      </w:pPr>
    </w:p>
    <w:sectPr w:rsidR="00CA33FD" w:rsidRPr="00BC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E4C1E" w14:textId="77777777" w:rsidR="006F3393" w:rsidRDefault="006F3393" w:rsidP="006F3393">
      <w:pPr>
        <w:spacing w:after="0" w:line="240" w:lineRule="auto"/>
      </w:pPr>
      <w:r>
        <w:separator/>
      </w:r>
    </w:p>
  </w:endnote>
  <w:endnote w:type="continuationSeparator" w:id="0">
    <w:p w14:paraId="540E543F" w14:textId="77777777" w:rsidR="006F3393" w:rsidRDefault="006F3393" w:rsidP="006F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EAD78" w14:textId="77777777" w:rsidR="006F3393" w:rsidRDefault="006F3393" w:rsidP="006F3393">
      <w:pPr>
        <w:spacing w:after="0" w:line="240" w:lineRule="auto"/>
      </w:pPr>
      <w:r>
        <w:separator/>
      </w:r>
    </w:p>
  </w:footnote>
  <w:footnote w:type="continuationSeparator" w:id="0">
    <w:p w14:paraId="39CE4972" w14:textId="77777777" w:rsidR="006F3393" w:rsidRDefault="006F3393" w:rsidP="006F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E1B389E-7C9D-45A7-A475-B46A60FA140E}"/>
  </w:docVars>
  <w:rsids>
    <w:rsidRoot w:val="00EF369F"/>
    <w:rsid w:val="000A2CBC"/>
    <w:rsid w:val="001753A3"/>
    <w:rsid w:val="001D1822"/>
    <w:rsid w:val="0022761E"/>
    <w:rsid w:val="00314751"/>
    <w:rsid w:val="00335D93"/>
    <w:rsid w:val="003A6D0F"/>
    <w:rsid w:val="003F1613"/>
    <w:rsid w:val="005C3B4A"/>
    <w:rsid w:val="005D0098"/>
    <w:rsid w:val="005E74F1"/>
    <w:rsid w:val="00645DDD"/>
    <w:rsid w:val="006F3393"/>
    <w:rsid w:val="00717073"/>
    <w:rsid w:val="007942B6"/>
    <w:rsid w:val="007F22A3"/>
    <w:rsid w:val="0080439C"/>
    <w:rsid w:val="00852D89"/>
    <w:rsid w:val="00913C8E"/>
    <w:rsid w:val="00952461"/>
    <w:rsid w:val="00A91BC3"/>
    <w:rsid w:val="00A975B7"/>
    <w:rsid w:val="00AD2351"/>
    <w:rsid w:val="00B01F3B"/>
    <w:rsid w:val="00B408FA"/>
    <w:rsid w:val="00B446D9"/>
    <w:rsid w:val="00B61D55"/>
    <w:rsid w:val="00BC7CC9"/>
    <w:rsid w:val="00C42F81"/>
    <w:rsid w:val="00C8747A"/>
    <w:rsid w:val="00CA33FD"/>
    <w:rsid w:val="00D64B0F"/>
    <w:rsid w:val="00E71C02"/>
    <w:rsid w:val="00E729B3"/>
    <w:rsid w:val="00EF369F"/>
    <w:rsid w:val="00F71071"/>
    <w:rsid w:val="00F8454D"/>
    <w:rsid w:val="00F90CE0"/>
    <w:rsid w:val="00F95999"/>
    <w:rsid w:val="00F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3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3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39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7C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747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74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3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39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7C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747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7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ap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gminanml.pl/eboi/services/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minanml.pl/PL/3250/Referaty_i_stanowisk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gminanm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E1B389E-7C9D-45A7-A475-B46A60FA14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Rezmer</dc:creator>
  <cp:lastModifiedBy>ajanuszewicz</cp:lastModifiedBy>
  <cp:revision>3</cp:revision>
  <dcterms:created xsi:type="dcterms:W3CDTF">2022-02-25T10:53:00Z</dcterms:created>
  <dcterms:modified xsi:type="dcterms:W3CDTF">2022-02-25T10:55:00Z</dcterms:modified>
</cp:coreProperties>
</file>