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18" w:rsidRDefault="005E7C18" w:rsidP="005E7C18">
      <w:r>
        <w:t>RI.6142.2.2022</w:t>
      </w:r>
      <w:r w:rsidR="00C621C6">
        <w:t xml:space="preserve"> </w:t>
      </w:r>
    </w:p>
    <w:p w:rsidR="00DA254F" w:rsidRPr="00D416CE" w:rsidRDefault="00DA254F" w:rsidP="005E7C18">
      <w:pPr>
        <w:rPr>
          <w:b/>
        </w:rPr>
      </w:pPr>
    </w:p>
    <w:p w:rsidR="005E7C18" w:rsidRPr="00D416CE" w:rsidRDefault="005E7C18" w:rsidP="00D416CE">
      <w:pPr>
        <w:spacing w:after="0" w:line="276" w:lineRule="auto"/>
        <w:jc w:val="center"/>
        <w:rPr>
          <w:b/>
        </w:rPr>
      </w:pPr>
      <w:r w:rsidRPr="00D416CE">
        <w:rPr>
          <w:b/>
        </w:rPr>
        <w:t>Ogłoszenie o możliwości składania wniosków o powołanie na rzeczoznawcę w sprawie szacowania wartości zwierząt</w:t>
      </w:r>
      <w:r w:rsidR="00D416CE">
        <w:rPr>
          <w:b/>
        </w:rPr>
        <w:t>, pasz i przedmiotów w związku z ze zwalczaniem chorób zakaźnych zwierząt</w:t>
      </w:r>
    </w:p>
    <w:p w:rsidR="005E7C18" w:rsidRDefault="005E7C18" w:rsidP="00D416CE">
      <w:pPr>
        <w:spacing w:after="0" w:line="276" w:lineRule="auto"/>
      </w:pPr>
    </w:p>
    <w:p w:rsidR="005E7C18" w:rsidRDefault="005E7C18" w:rsidP="00D416CE">
      <w:pPr>
        <w:spacing w:after="0" w:line="276" w:lineRule="auto"/>
        <w:jc w:val="both"/>
      </w:pPr>
      <w:bookmarkStart w:id="0" w:name="_GoBack"/>
      <w:r>
        <w:t xml:space="preserve">W związku z pismem Powiatowego Lekarza Weterynarii w </w:t>
      </w:r>
      <w:r w:rsidR="00DA254F">
        <w:t>Nowym Mieście Lubawskim</w:t>
      </w:r>
      <w:r>
        <w:t xml:space="preserve"> w sprawie aktualizacji listy rzeczoznawców </w:t>
      </w:r>
      <w:r w:rsidR="00DA254F">
        <w:t xml:space="preserve">wyznaczonych w trybie  </w:t>
      </w:r>
      <w:r w:rsidR="00DA254F" w:rsidRPr="00DA254F">
        <w:t>Rozporządzeni</w:t>
      </w:r>
      <w:r w:rsidR="00DA254F">
        <w:t>a</w:t>
      </w:r>
      <w:r w:rsidR="00DA254F" w:rsidRPr="00DA254F">
        <w:t xml:space="preserve"> Ministra Rolnictwa i Rozwoju Wsi z dnia 30 lipca 2009 r. w sprawie rzeczoznawców wyznaczonych przez powiatowego lekarza weterynarii do przeprowadzenia szacowania (D</w:t>
      </w:r>
      <w:r w:rsidR="00DA254F">
        <w:t xml:space="preserve">z.U. z 2009r. nr 142 poz. 1161) </w:t>
      </w:r>
      <w:r>
        <w:t>do szacowania</w:t>
      </w:r>
      <w:r w:rsidR="00DA254F">
        <w:t xml:space="preserve"> wartości zwierząt, Wójt Gminy Nowe Miasto Lubawskie </w:t>
      </w:r>
      <w:r>
        <w:t xml:space="preserve">informuje, że do dnia  </w:t>
      </w:r>
      <w:r w:rsidR="00DA254F">
        <w:t>31marca</w:t>
      </w:r>
      <w:r>
        <w:t xml:space="preserve"> 202</w:t>
      </w:r>
      <w:r w:rsidR="00DA254F">
        <w:t>2</w:t>
      </w:r>
      <w:r>
        <w:t xml:space="preserve"> roku w Urzędzie Gminy </w:t>
      </w:r>
      <w:r w:rsidR="00DA254F">
        <w:t>Nowe Miasto Lubawskie</w:t>
      </w:r>
      <w:r w:rsidR="00FD4980">
        <w:t xml:space="preserve">, ul. Podleśna 1, 13-300 </w:t>
      </w:r>
      <w:proofErr w:type="spellStart"/>
      <w:r w:rsidR="00FD4980">
        <w:t>Mszanowo</w:t>
      </w:r>
      <w:proofErr w:type="spellEnd"/>
      <w:r>
        <w:t xml:space="preserve"> przyjmowane są wnioski o powołanie na rzeczoznawcę w celu szacowania wartości zwierząt zabitych lub poddanych ubojowi z nakazu organów Inspek</w:t>
      </w:r>
      <w:r w:rsidR="001F129B">
        <w:t xml:space="preserve">cji Weterynaryjnej albo padłych </w:t>
      </w:r>
      <w:r>
        <w:t>w wyniku zastosowania zabiegów nakazanych przez te organy.</w:t>
      </w:r>
    </w:p>
    <w:p w:rsidR="005E7C18" w:rsidRDefault="005E7C18" w:rsidP="00D416CE">
      <w:pPr>
        <w:spacing w:after="0" w:line="276" w:lineRule="auto"/>
        <w:jc w:val="both"/>
      </w:pPr>
    </w:p>
    <w:p w:rsidR="005E7C18" w:rsidRDefault="005E7C18" w:rsidP="00D416CE">
      <w:pPr>
        <w:spacing w:after="0" w:line="276" w:lineRule="auto"/>
        <w:jc w:val="both"/>
      </w:pPr>
      <w:r>
        <w:t>Podstawa prawna: Rozporządzenie Ministra Rolnictwa i Rozwoju Wsi z dnia 30 lipca 2009 r. w sprawie rzeczoznawców wyznaczonych przez powiatowego lekarza weterynarii do przeprowadzenia szacowania (Dz.U. z 2009r. nr 142 poz. 1161).</w:t>
      </w:r>
    </w:p>
    <w:p w:rsidR="005E7C18" w:rsidRDefault="005E7C18" w:rsidP="00D416CE">
      <w:pPr>
        <w:spacing w:after="0" w:line="276" w:lineRule="auto"/>
        <w:jc w:val="both"/>
      </w:pPr>
      <w:r>
        <w:t>Rzeczoznawcą mogą zostać osoby, które:</w:t>
      </w:r>
    </w:p>
    <w:p w:rsidR="005E7C18" w:rsidRDefault="005E7C18" w:rsidP="00D416CE">
      <w:pPr>
        <w:spacing w:after="0" w:line="276" w:lineRule="auto"/>
        <w:jc w:val="both"/>
      </w:pPr>
      <w:r>
        <w:t>1) posiadają wykształcenie rolnicze wyższe lub średnie, lub</w:t>
      </w:r>
    </w:p>
    <w:p w:rsidR="005E7C18" w:rsidRDefault="005E7C18" w:rsidP="00D416CE">
      <w:pPr>
        <w:spacing w:after="0" w:line="276" w:lineRule="auto"/>
        <w:jc w:val="both"/>
      </w:pPr>
      <w:r>
        <w:t>2) ukończyły studia podyplomowe w zakresie związanym z rolnictwem, lub</w:t>
      </w:r>
    </w:p>
    <w:p w:rsidR="005E7C18" w:rsidRDefault="005E7C18" w:rsidP="00D416CE">
      <w:pPr>
        <w:spacing w:after="0" w:line="276" w:lineRule="auto"/>
        <w:jc w:val="both"/>
      </w:pPr>
      <w:r>
        <w:t>3) posiadają co najmniej wykształcenie średnie inne niż rolnicze i co najmniej 3-letni staż pracy w gospodarstwie rolnym, lub</w:t>
      </w:r>
    </w:p>
    <w:p w:rsidR="005E7C18" w:rsidRDefault="005E7C18" w:rsidP="00D416CE">
      <w:pPr>
        <w:spacing w:after="0" w:line="276" w:lineRule="auto"/>
        <w:jc w:val="both"/>
      </w:pPr>
      <w:r>
        <w:t>4) ukończyły co najmniej zasadniczą szkołę zawodową lub dotychczasową szkołę zasadniczą kształcące w zawodach rolniczych i posiadają co najmniej 3-letni staż pracy w gospodarstwie rolnym, lub</w:t>
      </w:r>
    </w:p>
    <w:p w:rsidR="005E7C18" w:rsidRDefault="005E7C18" w:rsidP="00D416CE">
      <w:pPr>
        <w:spacing w:after="0" w:line="276" w:lineRule="auto"/>
        <w:jc w:val="both"/>
      </w:pPr>
      <w:r>
        <w:t>5) ukończyły zasadniczą szkołę zawodową lub dotychczasową szkołę zasadniczą kształcące w zawodach innych niż rolnicze i posiadają co najmniej 5-letni staż pracy w gospodarstwie rolnym,</w:t>
      </w:r>
    </w:p>
    <w:p w:rsidR="005E7C18" w:rsidRDefault="005E7C18" w:rsidP="00D416CE">
      <w:pPr>
        <w:spacing w:after="0" w:line="276" w:lineRule="auto"/>
        <w:jc w:val="both"/>
      </w:pPr>
      <w:r>
        <w:t>6) mają miejsce</w:t>
      </w:r>
      <w:r w:rsidR="00B126C6">
        <w:t xml:space="preserve"> zamieszkania na terenie gminy Nowe Miasto Lubawskie</w:t>
      </w:r>
      <w:r>
        <w:t>,</w:t>
      </w:r>
    </w:p>
    <w:p w:rsidR="005E7C18" w:rsidRDefault="005E7C18" w:rsidP="00D416CE">
      <w:pPr>
        <w:spacing w:after="0" w:line="276" w:lineRule="auto"/>
        <w:jc w:val="both"/>
      </w:pPr>
      <w:r>
        <w:t>– i które złożyły wniosek o powołanie na rzeczoznawcę.</w:t>
      </w:r>
    </w:p>
    <w:p w:rsidR="005E7C18" w:rsidRDefault="005E7C18" w:rsidP="00D416CE">
      <w:pPr>
        <w:spacing w:after="0" w:line="276" w:lineRule="auto"/>
        <w:jc w:val="both"/>
      </w:pPr>
    </w:p>
    <w:p w:rsidR="005E7C18" w:rsidRDefault="005E7C18" w:rsidP="00D416CE">
      <w:pPr>
        <w:spacing w:after="0" w:line="276" w:lineRule="auto"/>
        <w:jc w:val="both"/>
      </w:pPr>
      <w:r>
        <w:t>W przypadku szacowania w gospodarstwach rolnych, w których jest prowadzona produkcja metodami ekologicznymi, rzeczoznawca powinien dodatkowo posiadać wiedzę praktyczną w zakresie prowadzenia gospodarstwa rolnego, w którym jest prowadzona taka produkcja.</w:t>
      </w:r>
    </w:p>
    <w:p w:rsidR="005E7C18" w:rsidRDefault="005E7C18" w:rsidP="00D416CE">
      <w:pPr>
        <w:spacing w:after="0" w:line="276" w:lineRule="auto"/>
        <w:jc w:val="both"/>
      </w:pPr>
    </w:p>
    <w:p w:rsidR="005E7C18" w:rsidRDefault="005E7C18" w:rsidP="00D416CE">
      <w:pPr>
        <w:spacing w:after="0" w:line="276" w:lineRule="auto"/>
        <w:jc w:val="both"/>
      </w:pPr>
      <w:r>
        <w:lastRenderedPageBreak/>
        <w:t>Wniosek powinien zawierać:</w:t>
      </w:r>
    </w:p>
    <w:p w:rsidR="005E7C18" w:rsidRDefault="005E7C18" w:rsidP="00D416CE">
      <w:pPr>
        <w:spacing w:after="0" w:line="276" w:lineRule="auto"/>
        <w:jc w:val="both"/>
      </w:pPr>
      <w:r>
        <w:t>1) imię i nazwisko,</w:t>
      </w:r>
    </w:p>
    <w:p w:rsidR="005E7C18" w:rsidRDefault="005E7C18" w:rsidP="00D416CE">
      <w:pPr>
        <w:spacing w:after="0" w:line="276" w:lineRule="auto"/>
        <w:jc w:val="both"/>
      </w:pPr>
      <w:r>
        <w:t>2) adres zamieszkania,</w:t>
      </w:r>
    </w:p>
    <w:p w:rsidR="005E7C18" w:rsidRDefault="005E7C18" w:rsidP="00D416CE">
      <w:pPr>
        <w:spacing w:after="0" w:line="276" w:lineRule="auto"/>
        <w:jc w:val="both"/>
      </w:pPr>
      <w:r>
        <w:t>3) adres do korespondencji,</w:t>
      </w:r>
    </w:p>
    <w:p w:rsidR="005E7C18" w:rsidRDefault="005E7C18" w:rsidP="00D416CE">
      <w:pPr>
        <w:spacing w:after="0" w:line="276" w:lineRule="auto"/>
        <w:jc w:val="both"/>
      </w:pPr>
      <w:r>
        <w:t>4) informacje o wykształceniu.</w:t>
      </w:r>
    </w:p>
    <w:p w:rsidR="005E7C18" w:rsidRDefault="005E7C18" w:rsidP="00D416CE">
      <w:pPr>
        <w:spacing w:after="0" w:line="276" w:lineRule="auto"/>
        <w:jc w:val="both"/>
      </w:pPr>
      <w:r>
        <w:t>Do wniosku dołącza się:</w:t>
      </w:r>
    </w:p>
    <w:p w:rsidR="005E7C18" w:rsidRDefault="005E7C18" w:rsidP="00D416CE">
      <w:pPr>
        <w:spacing w:after="0" w:line="276" w:lineRule="auto"/>
        <w:jc w:val="both"/>
      </w:pPr>
      <w:r>
        <w:t>1) kopie dokumentów potwierdzających wykształcenie kandydata na rzeczoznawcę,</w:t>
      </w:r>
    </w:p>
    <w:p w:rsidR="005E7C18" w:rsidRDefault="005E7C18" w:rsidP="00D416CE">
      <w:pPr>
        <w:spacing w:after="0" w:line="276" w:lineRule="auto"/>
        <w:jc w:val="both"/>
      </w:pPr>
      <w:r>
        <w:t>2) oświadczenie kandydata na rzeczoznawcę o posiadanym stażu pracy w gospodarstwie rolnym – jeżeli jest wymagany,</w:t>
      </w:r>
    </w:p>
    <w:p w:rsidR="005E7C18" w:rsidRDefault="005E7C18" w:rsidP="00D416CE">
      <w:pPr>
        <w:spacing w:after="0" w:line="276" w:lineRule="auto"/>
        <w:jc w:val="both"/>
      </w:pPr>
      <w:r>
        <w:t>3) oświadczenie kandydata na rzeczoznawcę o posiadanym doświadczeniu w prowadzeniu gospodarstwa rolnego, w którym jest prowadzona produkcja metodami ekologicznymi – jeżeli jest wymagane.</w:t>
      </w:r>
    </w:p>
    <w:p w:rsidR="005E7C18" w:rsidRDefault="005E7C18" w:rsidP="00D416CE">
      <w:pPr>
        <w:spacing w:after="0" w:line="276" w:lineRule="auto"/>
        <w:jc w:val="both"/>
      </w:pPr>
      <w:r>
        <w:t>Rzeczoznawcy przysługuje wynagrodzenie za godzinę szacowania w wysokości 1/120 przeciętnego miesięcznego wynagrodzenia w sektorze przedsiębiorstw bez wypłat nagród z zysku za rok poprzedni ogłaszanego w drodze obwieszczenia przez Prezesa Głównego Urzędu Statystycznego w Dzienniku Urzędowym Rzeczypospolitej Polskiej „Monitor Polski”. Wynagrodzenie wypłaca Powiatowy Lekarz Weterynarii.</w:t>
      </w:r>
    </w:p>
    <w:p w:rsidR="005E7C18" w:rsidRDefault="005E7C18" w:rsidP="00D416CE">
      <w:pPr>
        <w:spacing w:after="0" w:line="276" w:lineRule="auto"/>
        <w:jc w:val="both"/>
      </w:pPr>
      <w:r>
        <w:t>Druki wniosków i oświadczeń są do pobrania poniżej oraz w tutejszym Urzędzie –</w:t>
      </w:r>
      <w:r w:rsidR="007068E3">
        <w:t xml:space="preserve"> punkt obsługi mieszkańca</w:t>
      </w:r>
    </w:p>
    <w:p w:rsidR="005E7C18" w:rsidRDefault="005E7C18" w:rsidP="00D416CE">
      <w:pPr>
        <w:spacing w:after="0" w:line="276" w:lineRule="auto"/>
        <w:jc w:val="both"/>
      </w:pPr>
      <w:r>
        <w:t xml:space="preserve">Szczegółowe informacje udzielane są pod numerem telefonu: </w:t>
      </w:r>
      <w:r w:rsidR="001F129B">
        <w:t>56 47 26 303</w:t>
      </w:r>
      <w:r>
        <w:t>.</w:t>
      </w:r>
    </w:p>
    <w:p w:rsidR="005E7C18" w:rsidRDefault="005E7C18" w:rsidP="00D416CE">
      <w:pPr>
        <w:spacing w:after="0" w:line="240" w:lineRule="auto"/>
        <w:jc w:val="both"/>
      </w:pPr>
    </w:p>
    <w:bookmarkEnd w:id="0"/>
    <w:p w:rsidR="007D7A99" w:rsidRPr="007D7A99" w:rsidRDefault="007D7A99" w:rsidP="00D416CE">
      <w:pPr>
        <w:spacing w:line="240" w:lineRule="auto"/>
        <w:jc w:val="both"/>
      </w:pPr>
    </w:p>
    <w:sectPr w:rsidR="007D7A99" w:rsidRPr="007D7A99" w:rsidSect="00221E3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E0" w:rsidRDefault="008829E0" w:rsidP="00E120B8">
      <w:pPr>
        <w:spacing w:after="0" w:line="240" w:lineRule="auto"/>
      </w:pPr>
      <w:r>
        <w:separator/>
      </w:r>
    </w:p>
  </w:endnote>
  <w:endnote w:type="continuationSeparator" w:id="0">
    <w:p w:rsidR="008829E0" w:rsidRDefault="008829E0" w:rsidP="00E1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3A" w:rsidRDefault="00221E3A" w:rsidP="00221E3A">
    <w:pPr>
      <w:pStyle w:val="Stopka"/>
      <w:jc w:val="center"/>
    </w:pPr>
    <w:r>
      <w:rPr>
        <w:i/>
        <w:noProof/>
        <w:lang w:eastAsia="pl-PL"/>
      </w:rPr>
      <w:drawing>
        <wp:inline distT="0" distB="0" distL="0" distR="0" wp14:anchorId="5D63F98D" wp14:editId="5F6974B5">
          <wp:extent cx="5760720" cy="3639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Wójt Gminy Nowe Miasto Lubawskie, ul. Podleśna 1, 13-300 Mszanowo</w:t>
    </w:r>
  </w:p>
  <w:p w:rsidR="00221E3A" w:rsidRDefault="00221E3A" w:rsidP="00221E3A">
    <w:pPr>
      <w:pStyle w:val="Stopka"/>
      <w:jc w:val="center"/>
    </w:pPr>
    <w:r>
      <w:t>Tel. 56 47 26 300, fax. 56 47 26 305</w:t>
    </w:r>
  </w:p>
  <w:p w:rsidR="00221E3A" w:rsidRPr="007458E5" w:rsidRDefault="00221E3A" w:rsidP="00221E3A">
    <w:pPr>
      <w:pStyle w:val="Stopka"/>
      <w:jc w:val="center"/>
      <w:rPr>
        <w:color w:val="00B050"/>
      </w:rPr>
    </w:pPr>
    <w:r>
      <w:t xml:space="preserve">e-mail: </w:t>
    </w:r>
    <w:hyperlink r:id="rId2" w:history="1">
      <w:r w:rsidRPr="007458E5">
        <w:rPr>
          <w:rStyle w:val="Hipercze"/>
          <w:color w:val="00B050"/>
        </w:rPr>
        <w:t>urzad@gminanml.pl</w:t>
      </w:r>
    </w:hyperlink>
  </w:p>
  <w:p w:rsidR="00221E3A" w:rsidRPr="00221E3A" w:rsidRDefault="00D416CE" w:rsidP="00221E3A">
    <w:pPr>
      <w:pStyle w:val="Stopka"/>
      <w:jc w:val="center"/>
      <w:rPr>
        <w:color w:val="00B050"/>
      </w:rPr>
    </w:pPr>
    <w:hyperlink r:id="rId3" w:history="1">
      <w:r w:rsidR="00221E3A" w:rsidRPr="007458E5">
        <w:rPr>
          <w:rStyle w:val="Hipercze"/>
          <w:color w:val="00B050"/>
        </w:rPr>
        <w:t>www.gminanml.pl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E0" w:rsidRDefault="008829E0" w:rsidP="00E120B8">
      <w:pPr>
        <w:spacing w:after="0" w:line="240" w:lineRule="auto"/>
      </w:pPr>
      <w:r>
        <w:separator/>
      </w:r>
    </w:p>
  </w:footnote>
  <w:footnote w:type="continuationSeparator" w:id="0">
    <w:p w:rsidR="008829E0" w:rsidRDefault="008829E0" w:rsidP="00E1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3A" w:rsidRPr="00414DE2" w:rsidRDefault="00221E3A" w:rsidP="00221E3A">
    <w:pPr>
      <w:pStyle w:val="Nagwek"/>
      <w:ind w:left="1985"/>
      <w:rPr>
        <w:sz w:val="38"/>
        <w:szCs w:val="38"/>
      </w:rPr>
    </w:pPr>
    <w:r w:rsidRPr="00414DE2">
      <w:rPr>
        <w:b/>
        <w:noProof/>
        <w:sz w:val="38"/>
        <w:szCs w:val="38"/>
        <w:lang w:eastAsia="pl-PL"/>
      </w:rPr>
      <w:drawing>
        <wp:anchor distT="0" distB="0" distL="114300" distR="114300" simplePos="0" relativeHeight="251662336" behindDoc="0" locked="0" layoutInCell="1" allowOverlap="1" wp14:anchorId="6A8D77D9" wp14:editId="503BB47F">
          <wp:simplePos x="0" y="0"/>
          <wp:positionH relativeFrom="margin">
            <wp:align>right</wp:align>
          </wp:positionH>
          <wp:positionV relativeFrom="paragraph">
            <wp:posOffset>354096</wp:posOffset>
          </wp:positionV>
          <wp:extent cx="4831080" cy="329565"/>
          <wp:effectExtent l="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DE2">
      <w:rPr>
        <w:noProof/>
        <w:sz w:val="38"/>
        <w:szCs w:val="38"/>
        <w:lang w:eastAsia="pl-PL"/>
      </w:rPr>
      <w:drawing>
        <wp:anchor distT="0" distB="0" distL="114300" distR="114300" simplePos="0" relativeHeight="251663360" behindDoc="1" locked="0" layoutInCell="1" allowOverlap="1" wp14:anchorId="1D883EDC" wp14:editId="0EE045C8">
          <wp:simplePos x="0" y="0"/>
          <wp:positionH relativeFrom="column">
            <wp:posOffset>-249722</wp:posOffset>
          </wp:positionH>
          <wp:positionV relativeFrom="paragraph">
            <wp:posOffset>10795</wp:posOffset>
          </wp:positionV>
          <wp:extent cx="848360" cy="1022985"/>
          <wp:effectExtent l="0" t="0" r="8890" b="5715"/>
          <wp:wrapTight wrapText="bothSides">
            <wp:wrapPolygon edited="0">
              <wp:start x="0" y="0"/>
              <wp:lineTo x="0" y="16492"/>
              <wp:lineTo x="2425" y="19307"/>
              <wp:lineTo x="6305" y="21318"/>
              <wp:lineTo x="6790" y="21318"/>
              <wp:lineTo x="15036" y="21318"/>
              <wp:lineTo x="16006" y="21318"/>
              <wp:lineTo x="19401" y="19307"/>
              <wp:lineTo x="21341" y="16894"/>
              <wp:lineTo x="2134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Gmina NM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8"/>
        <w:szCs w:val="38"/>
      </w:rPr>
      <w:t>WÓJT</w:t>
    </w:r>
    <w:r w:rsidRPr="00414DE2">
      <w:rPr>
        <w:b/>
        <w:sz w:val="38"/>
        <w:szCs w:val="38"/>
      </w:rPr>
      <w:t xml:space="preserve"> GMIN</w:t>
    </w:r>
    <w:r>
      <w:rPr>
        <w:b/>
        <w:sz w:val="38"/>
        <w:szCs w:val="38"/>
      </w:rPr>
      <w:t>Y</w:t>
    </w:r>
    <w:r w:rsidRPr="00414DE2">
      <w:rPr>
        <w:b/>
        <w:sz w:val="38"/>
        <w:szCs w:val="38"/>
      </w:rPr>
      <w:t xml:space="preserve"> NOWE MIASTO LUBAWSKIE</w:t>
    </w:r>
  </w:p>
  <w:p w:rsidR="00221E3A" w:rsidRDefault="00221E3A" w:rsidP="00221E3A">
    <w:pPr>
      <w:pStyle w:val="Nagwek"/>
    </w:pPr>
  </w:p>
  <w:p w:rsidR="00221E3A" w:rsidRDefault="00221E3A" w:rsidP="00221E3A">
    <w:pPr>
      <w:pStyle w:val="Nagwek"/>
    </w:pPr>
  </w:p>
  <w:p w:rsidR="00221E3A" w:rsidRDefault="00221E3A" w:rsidP="00221E3A">
    <w:pPr>
      <w:pStyle w:val="Nagwek"/>
    </w:pPr>
  </w:p>
  <w:p w:rsidR="00221E3A" w:rsidRDefault="00221E3A" w:rsidP="00221E3A">
    <w:pPr>
      <w:pStyle w:val="Nagwek"/>
      <w:jc w:val="right"/>
    </w:pPr>
    <w:proofErr w:type="spellStart"/>
    <w:r>
      <w:t>Mszanowo</w:t>
    </w:r>
    <w:proofErr w:type="spellEnd"/>
    <w:r>
      <w:t xml:space="preserve">, </w:t>
    </w:r>
    <w:r w:rsidR="00DA254F">
      <w:t>1</w:t>
    </w:r>
    <w:r w:rsidR="00B126C6">
      <w:t>1</w:t>
    </w:r>
    <w:r w:rsidR="00DA254F">
      <w:t xml:space="preserve"> marca 2022 r. </w:t>
    </w:r>
  </w:p>
  <w:p w:rsidR="00221E3A" w:rsidRDefault="00221E3A" w:rsidP="00221E3A">
    <w:pPr>
      <w:pStyle w:val="Nagwek"/>
      <w:jc w:val="right"/>
    </w:pPr>
  </w:p>
  <w:p w:rsidR="00221E3A" w:rsidRDefault="00221E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10"/>
    <w:docVar w:name="LE_Links" w:val="{0B349C62-F993-4B04-8029-3ABE227AAFB4}"/>
  </w:docVars>
  <w:rsids>
    <w:rsidRoot w:val="008829E0"/>
    <w:rsid w:val="001F129B"/>
    <w:rsid w:val="00221E3A"/>
    <w:rsid w:val="00303DDA"/>
    <w:rsid w:val="00414DE2"/>
    <w:rsid w:val="00461DA7"/>
    <w:rsid w:val="0056569D"/>
    <w:rsid w:val="005E7C18"/>
    <w:rsid w:val="00610F90"/>
    <w:rsid w:val="007068E3"/>
    <w:rsid w:val="007D7A99"/>
    <w:rsid w:val="008829E0"/>
    <w:rsid w:val="0092375E"/>
    <w:rsid w:val="00A069C2"/>
    <w:rsid w:val="00A4211B"/>
    <w:rsid w:val="00AB6357"/>
    <w:rsid w:val="00B126C6"/>
    <w:rsid w:val="00C20D20"/>
    <w:rsid w:val="00C621C6"/>
    <w:rsid w:val="00D416CE"/>
    <w:rsid w:val="00DA254F"/>
    <w:rsid w:val="00E120B8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3F340"/>
  <w15:docId w15:val="{852F62EA-1059-4039-B0EB-BD3419DA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1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0B8"/>
  </w:style>
  <w:style w:type="paragraph" w:styleId="Stopka">
    <w:name w:val="footer"/>
    <w:basedOn w:val="Normalny"/>
    <w:link w:val="StopkaZnak"/>
    <w:uiPriority w:val="99"/>
    <w:unhideWhenUsed/>
    <w:rsid w:val="00E1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0B8"/>
  </w:style>
  <w:style w:type="character" w:styleId="Hipercze">
    <w:name w:val="Hyperlink"/>
    <w:basedOn w:val="Domylnaczcionkaakapitu"/>
    <w:uiPriority w:val="99"/>
    <w:unhideWhenUsed/>
    <w:rsid w:val="00C621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minanml.pl" TargetMode="External"/><Relationship Id="rId2" Type="http://schemas.openxmlformats.org/officeDocument/2006/relationships/hyperlink" Target="mailto:urzad@gminanml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zablony%20pism\szablon_wojt_na_pierwszej_stronie_stopka_naglowek1v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B349C62-F993-4B04-8029-3ABE227AAF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szablon_wojt_na_pierwszej_stronie_stopka_naglowek1v2.dotx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Ławicka</dc:creator>
  <cp:lastModifiedBy>Alina Ławicka</cp:lastModifiedBy>
  <cp:revision>2</cp:revision>
  <dcterms:created xsi:type="dcterms:W3CDTF">2022-03-11T07:48:00Z</dcterms:created>
  <dcterms:modified xsi:type="dcterms:W3CDTF">2022-03-11T07:48:00Z</dcterms:modified>
</cp:coreProperties>
</file>